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2137" w14:textId="77777777" w:rsidR="009078C8" w:rsidRDefault="009078C8">
      <w:pPr>
        <w:pStyle w:val="Tekstpodstawowy"/>
        <w:spacing w:before="8"/>
        <w:ind w:left="0"/>
        <w:jc w:val="left"/>
        <w:rPr>
          <w:sz w:val="14"/>
        </w:rPr>
      </w:pPr>
    </w:p>
    <w:p w14:paraId="2CAE9958" w14:textId="77777777" w:rsidR="0030534F" w:rsidRDefault="0030534F" w:rsidP="0030534F">
      <w:pPr>
        <w:adjustRightInd w:val="0"/>
        <w:rPr>
          <w:rFonts w:ascii="Times New Roman,Bold" w:hAnsi="Times New Roman,Bold" w:cs="Times New Roman,Bold"/>
          <w:b/>
          <w:bCs/>
          <w:color w:val="000000"/>
          <w:sz w:val="24"/>
          <w:szCs w:val="24"/>
        </w:rPr>
      </w:pPr>
    </w:p>
    <w:p w14:paraId="413D8961" w14:textId="77777777" w:rsidR="0030534F" w:rsidRDefault="0030534F" w:rsidP="0030534F">
      <w:pPr>
        <w:adjustRightInd w:val="0"/>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70CC21DB" w14:textId="77777777" w:rsidR="0030534F" w:rsidRDefault="0030534F" w:rsidP="0030534F">
      <w:pPr>
        <w:adjustRightInd w:val="0"/>
        <w:rPr>
          <w:b/>
          <w:bCs/>
          <w:color w:val="000000"/>
          <w:sz w:val="24"/>
          <w:szCs w:val="24"/>
        </w:rPr>
      </w:pPr>
      <w:r>
        <w:rPr>
          <w:b/>
          <w:bCs/>
          <w:color w:val="000000"/>
          <w:sz w:val="24"/>
          <w:szCs w:val="24"/>
        </w:rPr>
        <w:t>Godziesze Wielkie, ul. 11 Listopada 10</w:t>
      </w:r>
    </w:p>
    <w:p w14:paraId="623BC3AB" w14:textId="77777777" w:rsidR="0030534F" w:rsidRDefault="0030534F" w:rsidP="0030534F">
      <w:pPr>
        <w:adjustRightInd w:val="0"/>
        <w:rPr>
          <w:b/>
          <w:bCs/>
          <w:color w:val="000000"/>
          <w:sz w:val="24"/>
          <w:szCs w:val="24"/>
        </w:rPr>
      </w:pPr>
      <w:r>
        <w:rPr>
          <w:b/>
          <w:bCs/>
          <w:color w:val="000000"/>
          <w:sz w:val="24"/>
          <w:szCs w:val="24"/>
        </w:rPr>
        <w:t xml:space="preserve">62-872 Godziesze Małe </w:t>
      </w:r>
    </w:p>
    <w:p w14:paraId="29CE73BB" w14:textId="77777777" w:rsidR="0030534F" w:rsidRDefault="0030534F" w:rsidP="0030534F">
      <w:pPr>
        <w:adjustRightInd w:val="0"/>
        <w:rPr>
          <w:b/>
          <w:bCs/>
          <w:color w:val="000000"/>
          <w:sz w:val="24"/>
          <w:szCs w:val="24"/>
        </w:rPr>
      </w:pPr>
      <w:r>
        <w:rPr>
          <w:b/>
          <w:bCs/>
          <w:color w:val="000000"/>
          <w:sz w:val="24"/>
          <w:szCs w:val="24"/>
        </w:rPr>
        <w:t>NIP:968-08-72-984 Regon:250855162</w:t>
      </w:r>
    </w:p>
    <w:p w14:paraId="703A8307" w14:textId="77777777" w:rsidR="0030534F" w:rsidRDefault="0030534F" w:rsidP="0030534F">
      <w:pPr>
        <w:adjustRightInd w:val="0"/>
        <w:rPr>
          <w:b/>
          <w:bCs/>
          <w:color w:val="000000"/>
          <w:sz w:val="24"/>
          <w:szCs w:val="24"/>
        </w:rPr>
      </w:pPr>
      <w:r>
        <w:rPr>
          <w:b/>
          <w:bCs/>
          <w:color w:val="000000"/>
          <w:sz w:val="24"/>
          <w:szCs w:val="24"/>
        </w:rPr>
        <w:t xml:space="preserve">e-mail: </w:t>
      </w:r>
      <w:hyperlink r:id="rId7" w:history="1">
        <w:r>
          <w:rPr>
            <w:rStyle w:val="Hipercze"/>
            <w:b/>
            <w:bCs/>
            <w:sz w:val="24"/>
            <w:szCs w:val="24"/>
          </w:rPr>
          <w:t>gmina@godzieszewielkie.pl</w:t>
        </w:r>
      </w:hyperlink>
      <w:r>
        <w:rPr>
          <w:b/>
          <w:bCs/>
          <w:color w:val="000000"/>
          <w:sz w:val="24"/>
          <w:szCs w:val="24"/>
        </w:rPr>
        <w:t xml:space="preserve"> </w:t>
      </w:r>
    </w:p>
    <w:p w14:paraId="0FC1A94B" w14:textId="77777777" w:rsidR="0030534F" w:rsidRDefault="0030534F" w:rsidP="0030534F">
      <w:pPr>
        <w:adjustRightInd w:val="0"/>
        <w:rPr>
          <w:rFonts w:ascii="Times New Roman,Bold" w:hAnsi="Times New Roman,Bold" w:cs="Times New Roman,Bold"/>
          <w:b/>
          <w:bCs/>
          <w:color w:val="000000"/>
          <w:sz w:val="24"/>
          <w:szCs w:val="24"/>
        </w:rPr>
      </w:pPr>
    </w:p>
    <w:p w14:paraId="13885E91" w14:textId="77777777" w:rsidR="0030534F" w:rsidRDefault="0030534F" w:rsidP="0030534F">
      <w:pPr>
        <w:adjustRightInd w:val="0"/>
        <w:rPr>
          <w:b/>
          <w:bCs/>
          <w:color w:val="000000"/>
          <w:sz w:val="24"/>
          <w:szCs w:val="24"/>
        </w:rPr>
      </w:pPr>
      <w:r>
        <w:rPr>
          <w:b/>
          <w:bCs/>
          <w:color w:val="000000"/>
          <w:sz w:val="24"/>
          <w:szCs w:val="24"/>
        </w:rPr>
        <w:t xml:space="preserve">IK.U.271.3.2022                    </w:t>
      </w:r>
    </w:p>
    <w:p w14:paraId="71A09C9E" w14:textId="7E274818" w:rsidR="0030534F" w:rsidRDefault="0030534F" w:rsidP="0030534F">
      <w:pPr>
        <w:adjustRightInd w:val="0"/>
        <w:rPr>
          <w:color w:val="000000"/>
          <w:sz w:val="24"/>
          <w:szCs w:val="24"/>
        </w:rPr>
      </w:pPr>
      <w:r>
        <w:rPr>
          <w:b/>
          <w:bCs/>
          <w:color w:val="000000"/>
          <w:sz w:val="24"/>
          <w:szCs w:val="24"/>
        </w:rPr>
        <w:t xml:space="preserve">Numer ogłoszenia w BZP: </w:t>
      </w:r>
      <w:r w:rsidRPr="00970871">
        <w:rPr>
          <w:b/>
          <w:bCs/>
          <w:sz w:val="24"/>
          <w:szCs w:val="24"/>
        </w:rPr>
        <w:t xml:space="preserve">2022/BZP </w:t>
      </w:r>
      <w:r w:rsidR="00970871" w:rsidRPr="00970871">
        <w:rPr>
          <w:b/>
          <w:bCs/>
          <w:sz w:val="24"/>
          <w:szCs w:val="24"/>
        </w:rPr>
        <w:t>00155723</w:t>
      </w:r>
      <w:r w:rsidRPr="00970871">
        <w:rPr>
          <w:b/>
          <w:bCs/>
          <w:sz w:val="24"/>
          <w:szCs w:val="24"/>
        </w:rPr>
        <w:t>/01</w:t>
      </w:r>
    </w:p>
    <w:p w14:paraId="39A53F3A" w14:textId="77777777" w:rsidR="0030534F" w:rsidRDefault="0030534F" w:rsidP="0030534F">
      <w:pPr>
        <w:adjustRightInd w:val="0"/>
        <w:rPr>
          <w:color w:val="000000"/>
          <w:sz w:val="24"/>
          <w:szCs w:val="24"/>
        </w:rPr>
      </w:pPr>
    </w:p>
    <w:p w14:paraId="13776838" w14:textId="77777777" w:rsidR="0030534F" w:rsidRDefault="0030534F" w:rsidP="0030534F">
      <w:pPr>
        <w:adjustRightInd w:val="0"/>
        <w:rPr>
          <w:color w:val="000000"/>
          <w:sz w:val="24"/>
          <w:szCs w:val="24"/>
        </w:rPr>
      </w:pPr>
    </w:p>
    <w:p w14:paraId="66E5DF25" w14:textId="77777777" w:rsidR="0030534F" w:rsidRDefault="0030534F" w:rsidP="0030534F">
      <w:pPr>
        <w:adjustRightInd w:val="0"/>
        <w:jc w:val="center"/>
        <w:rPr>
          <w:rFonts w:ascii="Times New Roman,Bold" w:hAnsi="Times New Roman,Bold" w:cs="Times New Roman,Bold"/>
          <w:b/>
          <w:bCs/>
          <w:color w:val="000000"/>
          <w:sz w:val="32"/>
          <w:szCs w:val="32"/>
        </w:rPr>
      </w:pPr>
    </w:p>
    <w:p w14:paraId="1BAE6E21" w14:textId="77777777" w:rsidR="00055FE6" w:rsidRDefault="00055FE6" w:rsidP="0030534F">
      <w:pPr>
        <w:adjustRightInd w:val="0"/>
        <w:jc w:val="center"/>
        <w:rPr>
          <w:rFonts w:ascii="Times New Roman,Bold" w:hAnsi="Times New Roman,Bold" w:cs="Times New Roman,Bold"/>
          <w:b/>
          <w:bCs/>
          <w:color w:val="000000"/>
          <w:sz w:val="32"/>
          <w:szCs w:val="32"/>
        </w:rPr>
      </w:pPr>
    </w:p>
    <w:p w14:paraId="0DC399BE" w14:textId="77777777" w:rsidR="00055FE6" w:rsidRDefault="00055FE6" w:rsidP="0030534F">
      <w:pPr>
        <w:adjustRightInd w:val="0"/>
        <w:jc w:val="center"/>
        <w:rPr>
          <w:rFonts w:ascii="Times New Roman,Bold" w:hAnsi="Times New Roman,Bold" w:cs="Times New Roman,Bold"/>
          <w:b/>
          <w:bCs/>
          <w:color w:val="000000"/>
          <w:sz w:val="32"/>
          <w:szCs w:val="32"/>
        </w:rPr>
      </w:pPr>
    </w:p>
    <w:p w14:paraId="23EDD8E1" w14:textId="77777777" w:rsidR="00055FE6" w:rsidRDefault="00055FE6" w:rsidP="0030534F">
      <w:pPr>
        <w:adjustRightInd w:val="0"/>
        <w:jc w:val="center"/>
        <w:rPr>
          <w:rFonts w:ascii="Times New Roman,Bold" w:hAnsi="Times New Roman,Bold" w:cs="Times New Roman,Bold"/>
          <w:b/>
          <w:bCs/>
          <w:color w:val="000000"/>
          <w:sz w:val="32"/>
          <w:szCs w:val="32"/>
        </w:rPr>
      </w:pPr>
    </w:p>
    <w:p w14:paraId="76A5F4D2" w14:textId="77777777" w:rsidR="0030534F" w:rsidRDefault="0030534F" w:rsidP="0030534F">
      <w:pPr>
        <w:adjustRightInd w:val="0"/>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SPECYFIKACJA WARUNKÓW ZAMÓWIENIA (SWZ)</w:t>
      </w:r>
    </w:p>
    <w:p w14:paraId="57AE0842" w14:textId="77777777" w:rsidR="0030534F" w:rsidRDefault="0030534F" w:rsidP="0030534F">
      <w:pPr>
        <w:adjustRightInd w:val="0"/>
        <w:jc w:val="center"/>
        <w:rPr>
          <w:b/>
          <w:bCs/>
          <w:color w:val="000000"/>
          <w:sz w:val="24"/>
          <w:szCs w:val="24"/>
        </w:rPr>
      </w:pPr>
      <w:r>
        <w:rPr>
          <w:b/>
          <w:color w:val="000000"/>
          <w:sz w:val="24"/>
          <w:szCs w:val="24"/>
        </w:rPr>
        <w:t>DLA ZAMÓWIENIA POD NAZWĄ</w:t>
      </w:r>
    </w:p>
    <w:p w14:paraId="4A7FC270" w14:textId="77777777" w:rsidR="0030534F" w:rsidRDefault="0030534F" w:rsidP="0030534F">
      <w:pPr>
        <w:adjustRightInd w:val="0"/>
        <w:jc w:val="center"/>
        <w:rPr>
          <w:b/>
          <w:bCs/>
          <w:color w:val="000000"/>
          <w:sz w:val="28"/>
          <w:szCs w:val="28"/>
        </w:rPr>
      </w:pPr>
    </w:p>
    <w:p w14:paraId="22532333" w14:textId="77777777" w:rsidR="0030534F" w:rsidRDefault="0030534F" w:rsidP="0030534F">
      <w:pPr>
        <w:adjustRightInd w:val="0"/>
        <w:jc w:val="center"/>
        <w:rPr>
          <w:b/>
          <w:bCs/>
          <w:color w:val="000000"/>
          <w:sz w:val="28"/>
          <w:szCs w:val="28"/>
        </w:rPr>
      </w:pPr>
    </w:p>
    <w:p w14:paraId="6A7A0D34" w14:textId="77777777" w:rsidR="0030534F" w:rsidRDefault="0030534F" w:rsidP="0030534F">
      <w:pPr>
        <w:adjustRightInd w:val="0"/>
        <w:jc w:val="center"/>
        <w:rPr>
          <w:b/>
          <w:bCs/>
          <w:color w:val="000000"/>
          <w:sz w:val="28"/>
          <w:szCs w:val="28"/>
        </w:rPr>
      </w:pPr>
      <w:r>
        <w:rPr>
          <w:b/>
          <w:bCs/>
          <w:color w:val="000000"/>
          <w:sz w:val="28"/>
          <w:szCs w:val="28"/>
        </w:rPr>
        <w:t>„</w:t>
      </w:r>
      <w:r w:rsidR="00055FE6">
        <w:rPr>
          <w:b/>
          <w:bCs/>
          <w:color w:val="000000"/>
          <w:sz w:val="28"/>
          <w:szCs w:val="28"/>
        </w:rPr>
        <w:t xml:space="preserve">Modernizacja i rozbudowa Stacji Uzdatniania Wody (SUW) w Białej </w:t>
      </w:r>
      <w:r w:rsidR="00055FE6">
        <w:rPr>
          <w:b/>
          <w:bCs/>
          <w:color w:val="000000"/>
          <w:sz w:val="28"/>
          <w:szCs w:val="28"/>
        </w:rPr>
        <w:br/>
        <w:t>gmina Godziesze Wielkie</w:t>
      </w:r>
      <w:r>
        <w:rPr>
          <w:b/>
          <w:bCs/>
          <w:color w:val="000000"/>
          <w:sz w:val="28"/>
          <w:szCs w:val="28"/>
        </w:rPr>
        <w:t>”</w:t>
      </w:r>
      <w:r w:rsidR="00F37734">
        <w:rPr>
          <w:b/>
          <w:bCs/>
          <w:color w:val="000000"/>
          <w:sz w:val="28"/>
          <w:szCs w:val="28"/>
        </w:rPr>
        <w:t xml:space="preserve"> </w:t>
      </w:r>
      <w:r w:rsidR="00F37734" w:rsidRPr="00E8424E">
        <w:rPr>
          <w:b/>
          <w:bCs/>
          <w:color w:val="000000"/>
          <w:sz w:val="28"/>
          <w:szCs w:val="28"/>
        </w:rPr>
        <w:t>w formule zaprojektuj i wybuduj</w:t>
      </w:r>
    </w:p>
    <w:p w14:paraId="67596E23" w14:textId="77777777" w:rsidR="0030534F" w:rsidRDefault="0030534F" w:rsidP="0030534F">
      <w:pPr>
        <w:adjustRightInd w:val="0"/>
        <w:jc w:val="center"/>
        <w:rPr>
          <w:b/>
          <w:bCs/>
          <w:color w:val="000000"/>
          <w:sz w:val="28"/>
          <w:szCs w:val="28"/>
        </w:rPr>
      </w:pPr>
    </w:p>
    <w:p w14:paraId="6CE32448" w14:textId="77777777" w:rsidR="0030534F" w:rsidRDefault="0030534F" w:rsidP="0030534F">
      <w:pPr>
        <w:jc w:val="center"/>
        <w:rPr>
          <w:bCs/>
          <w:i/>
          <w:szCs w:val="20"/>
          <w:lang w:eastAsia="pl-PL"/>
        </w:rPr>
      </w:pPr>
      <w:r>
        <w:rPr>
          <w:bCs/>
          <w:i/>
          <w:szCs w:val="20"/>
          <w:lang w:eastAsia="pl-PL"/>
        </w:rPr>
        <w:t>Przedsięwzięcie realizowane jest w ramach  Rządowego Funduszu</w:t>
      </w:r>
      <w:r w:rsidR="00055FE6">
        <w:rPr>
          <w:bCs/>
          <w:i/>
          <w:szCs w:val="20"/>
          <w:lang w:eastAsia="pl-PL"/>
        </w:rPr>
        <w:t xml:space="preserve"> Polski Ład: </w:t>
      </w:r>
      <w:r w:rsidR="00055FE6">
        <w:rPr>
          <w:bCs/>
          <w:i/>
          <w:szCs w:val="20"/>
          <w:lang w:eastAsia="pl-PL"/>
        </w:rPr>
        <w:br/>
        <w:t>Program Inwestycji Strategicznych</w:t>
      </w:r>
      <w:r>
        <w:rPr>
          <w:bCs/>
          <w:i/>
          <w:szCs w:val="20"/>
          <w:lang w:eastAsia="pl-PL"/>
        </w:rPr>
        <w:t>.</w:t>
      </w:r>
    </w:p>
    <w:p w14:paraId="60F3C9C0" w14:textId="77777777" w:rsidR="0030534F" w:rsidRDefault="0030534F">
      <w:pPr>
        <w:jc w:val="center"/>
      </w:pPr>
    </w:p>
    <w:p w14:paraId="038FC4AA" w14:textId="77777777" w:rsidR="0030534F" w:rsidRPr="0030534F" w:rsidRDefault="0030534F" w:rsidP="0030534F"/>
    <w:p w14:paraId="3D784F2D" w14:textId="77777777" w:rsidR="0030534F" w:rsidRPr="0030534F" w:rsidRDefault="0030534F" w:rsidP="0030534F"/>
    <w:p w14:paraId="4B824BA3" w14:textId="77777777" w:rsidR="0030534F" w:rsidRPr="0030534F" w:rsidRDefault="0030534F" w:rsidP="0030534F"/>
    <w:p w14:paraId="609C8155" w14:textId="77777777" w:rsidR="0030534F" w:rsidRPr="0030534F" w:rsidRDefault="0030534F" w:rsidP="0030534F"/>
    <w:p w14:paraId="6F1A80E7" w14:textId="77777777" w:rsidR="0030534F" w:rsidRPr="0030534F" w:rsidRDefault="0030534F" w:rsidP="0030534F"/>
    <w:p w14:paraId="66D014C1" w14:textId="77777777" w:rsidR="0030534F" w:rsidRPr="0030534F" w:rsidRDefault="0030534F" w:rsidP="0030534F"/>
    <w:p w14:paraId="57B90D3F" w14:textId="77777777" w:rsidR="0030534F" w:rsidRPr="0030534F" w:rsidRDefault="0030534F" w:rsidP="0030534F"/>
    <w:p w14:paraId="713E219F" w14:textId="77777777" w:rsidR="0030534F" w:rsidRPr="0030534F" w:rsidRDefault="0030534F" w:rsidP="0030534F"/>
    <w:p w14:paraId="779CB4A3" w14:textId="77777777" w:rsidR="0030534F" w:rsidRPr="0030534F" w:rsidRDefault="0030534F" w:rsidP="0030534F"/>
    <w:p w14:paraId="51CAD65D" w14:textId="77777777" w:rsidR="0030534F" w:rsidRPr="0030534F" w:rsidRDefault="0030534F" w:rsidP="0030534F"/>
    <w:p w14:paraId="6D8E7F14" w14:textId="77777777" w:rsidR="0030534F" w:rsidRPr="0030534F" w:rsidRDefault="0030534F" w:rsidP="0030534F"/>
    <w:p w14:paraId="0EAE258B" w14:textId="77777777" w:rsidR="0030534F" w:rsidRPr="0030534F" w:rsidRDefault="0030534F" w:rsidP="0030534F"/>
    <w:p w14:paraId="49E301F7" w14:textId="77777777" w:rsidR="0030534F" w:rsidRPr="0030534F" w:rsidRDefault="0030534F" w:rsidP="0030534F"/>
    <w:p w14:paraId="24CF2A9D" w14:textId="77777777" w:rsidR="0030534F" w:rsidRDefault="0030534F" w:rsidP="0030534F"/>
    <w:p w14:paraId="3AA28042" w14:textId="77777777" w:rsidR="0030534F" w:rsidRPr="0030534F" w:rsidRDefault="0030534F" w:rsidP="0030534F"/>
    <w:p w14:paraId="071F38CD" w14:textId="77777777" w:rsidR="0030534F" w:rsidRDefault="0030534F" w:rsidP="0030534F">
      <w:pPr>
        <w:adjustRightInd w:val="0"/>
        <w:ind w:left="5652" w:firstLine="720"/>
        <w:rPr>
          <w:color w:val="000000"/>
          <w:sz w:val="24"/>
          <w:szCs w:val="24"/>
        </w:rPr>
      </w:pPr>
      <w:r>
        <w:rPr>
          <w:color w:val="000000"/>
          <w:sz w:val="24"/>
          <w:szCs w:val="24"/>
        </w:rPr>
        <w:t>Zatwierdzona w dniu:</w:t>
      </w:r>
    </w:p>
    <w:p w14:paraId="53D2B543" w14:textId="77777777" w:rsidR="0030534F" w:rsidRDefault="0030534F" w:rsidP="0030534F">
      <w:pPr>
        <w:adjustRightInd w:val="0"/>
        <w:ind w:left="5664" w:firstLine="708"/>
        <w:rPr>
          <w:color w:val="000000"/>
          <w:sz w:val="24"/>
          <w:szCs w:val="24"/>
        </w:rPr>
      </w:pPr>
    </w:p>
    <w:p w14:paraId="5580AC4C" w14:textId="77777777" w:rsidR="0030534F" w:rsidRDefault="0030534F" w:rsidP="0030534F">
      <w:pPr>
        <w:adjustRightInd w:val="0"/>
        <w:ind w:left="5664" w:firstLine="708"/>
        <w:rPr>
          <w:color w:val="000000"/>
          <w:sz w:val="24"/>
          <w:szCs w:val="24"/>
        </w:rPr>
      </w:pPr>
      <w:r>
        <w:rPr>
          <w:color w:val="000000"/>
          <w:sz w:val="24"/>
          <w:szCs w:val="24"/>
        </w:rPr>
        <w:t>………………………</w:t>
      </w:r>
    </w:p>
    <w:p w14:paraId="445EBB19" w14:textId="77777777" w:rsidR="0030534F" w:rsidRDefault="0030534F" w:rsidP="0030534F">
      <w:pPr>
        <w:adjustRightInd w:val="0"/>
        <w:ind w:left="5664" w:firstLine="708"/>
        <w:rPr>
          <w:color w:val="000000"/>
          <w:sz w:val="24"/>
          <w:szCs w:val="24"/>
        </w:rPr>
      </w:pPr>
    </w:p>
    <w:p w14:paraId="013C7F9C" w14:textId="77777777" w:rsidR="0030534F" w:rsidRDefault="0030534F" w:rsidP="0030534F">
      <w:pPr>
        <w:adjustRightInd w:val="0"/>
        <w:ind w:left="5664" w:firstLine="708"/>
        <w:rPr>
          <w:color w:val="000000"/>
          <w:sz w:val="24"/>
          <w:szCs w:val="24"/>
        </w:rPr>
      </w:pPr>
    </w:p>
    <w:p w14:paraId="08F828C4" w14:textId="77777777" w:rsidR="0030534F" w:rsidRDefault="0030534F" w:rsidP="0030534F">
      <w:pPr>
        <w:adjustRightInd w:val="0"/>
        <w:ind w:left="5664" w:firstLine="708"/>
        <w:rPr>
          <w:color w:val="000000"/>
          <w:sz w:val="24"/>
          <w:szCs w:val="24"/>
        </w:rPr>
      </w:pPr>
      <w:r>
        <w:rPr>
          <w:color w:val="000000"/>
          <w:sz w:val="24"/>
          <w:szCs w:val="24"/>
        </w:rPr>
        <w:t>………………………….</w:t>
      </w:r>
    </w:p>
    <w:p w14:paraId="3340974F" w14:textId="77777777" w:rsidR="0030534F" w:rsidRPr="00055FE6" w:rsidRDefault="0030534F" w:rsidP="00055FE6">
      <w:pPr>
        <w:adjustRightInd w:val="0"/>
        <w:ind w:left="5664" w:firstLine="708"/>
        <w:rPr>
          <w:color w:val="000000"/>
          <w:sz w:val="16"/>
          <w:szCs w:val="16"/>
        </w:rPr>
      </w:pPr>
      <w:r w:rsidRPr="00EA33B4">
        <w:rPr>
          <w:color w:val="000000"/>
          <w:sz w:val="16"/>
          <w:szCs w:val="16"/>
        </w:rPr>
        <w:t>(</w:t>
      </w:r>
      <w:r>
        <w:rPr>
          <w:color w:val="000000"/>
          <w:sz w:val="16"/>
          <w:szCs w:val="16"/>
        </w:rPr>
        <w:t>podpis Kierownika Zamawiającego)</w:t>
      </w:r>
    </w:p>
    <w:p w14:paraId="4FF98834" w14:textId="77777777" w:rsidR="009078C8" w:rsidRPr="0030534F" w:rsidRDefault="009078C8" w:rsidP="0030534F">
      <w:pPr>
        <w:sectPr w:rsidR="009078C8" w:rsidRPr="0030534F" w:rsidSect="00E22D55">
          <w:headerReference w:type="default" r:id="rId8"/>
          <w:footerReference w:type="default" r:id="rId9"/>
          <w:type w:val="continuous"/>
          <w:pgSz w:w="11910" w:h="16840"/>
          <w:pgMar w:top="1505" w:right="1300" w:bottom="1460" w:left="1300" w:header="142" w:footer="721" w:gutter="0"/>
          <w:pgNumType w:start="1"/>
          <w:cols w:space="708"/>
        </w:sectPr>
      </w:pPr>
    </w:p>
    <w:p w14:paraId="32EB1490" w14:textId="3DAEE498" w:rsidR="00055FE6" w:rsidRPr="00E45472" w:rsidRDefault="00055FE6" w:rsidP="00E45472">
      <w:pPr>
        <w:spacing w:before="168" w:line="250" w:lineRule="exact"/>
        <w:ind w:left="116"/>
        <w:jc w:val="both"/>
        <w:rPr>
          <w:b/>
        </w:rPr>
      </w:pPr>
      <w:r>
        <w:rPr>
          <w:b/>
        </w:rPr>
        <w:lastRenderedPageBreak/>
        <w:t xml:space="preserve">Rozdział I – Nazwa (firma) oraz adres </w:t>
      </w:r>
      <w:r w:rsidR="00497C79">
        <w:rPr>
          <w:b/>
        </w:rPr>
        <w:t>Z</w:t>
      </w:r>
      <w:r>
        <w:rPr>
          <w:b/>
        </w:rPr>
        <w:t>amawiającego</w:t>
      </w:r>
    </w:p>
    <w:p w14:paraId="7F80960D" w14:textId="77777777" w:rsidR="00055FE6" w:rsidRPr="00055FE6" w:rsidRDefault="00055FE6" w:rsidP="00055FE6">
      <w:pPr>
        <w:adjustRightInd w:val="0"/>
        <w:ind w:firstLine="116"/>
        <w:jc w:val="both"/>
        <w:rPr>
          <w:bCs/>
          <w:color w:val="000000"/>
        </w:rPr>
      </w:pPr>
      <w:r w:rsidRPr="00055FE6">
        <w:rPr>
          <w:bCs/>
          <w:color w:val="000000"/>
        </w:rPr>
        <w:t xml:space="preserve">Gmina Godziesze Wielkie </w:t>
      </w:r>
    </w:p>
    <w:p w14:paraId="03096457" w14:textId="77777777" w:rsidR="00055FE6" w:rsidRPr="00055FE6" w:rsidRDefault="00055FE6" w:rsidP="00055FE6">
      <w:pPr>
        <w:adjustRightInd w:val="0"/>
        <w:ind w:firstLine="116"/>
        <w:jc w:val="both"/>
        <w:rPr>
          <w:bCs/>
          <w:color w:val="000000"/>
        </w:rPr>
      </w:pPr>
      <w:r w:rsidRPr="00055FE6">
        <w:rPr>
          <w:bCs/>
          <w:color w:val="000000"/>
        </w:rPr>
        <w:t>z siedzibą w Godzieszach Wielkich, ul. 11 Listopada nr 10, 62-872 Godziesze Małe</w:t>
      </w:r>
    </w:p>
    <w:p w14:paraId="1A5B1B93" w14:textId="77777777" w:rsidR="00055FE6" w:rsidRPr="00055FE6" w:rsidRDefault="00055FE6" w:rsidP="00055FE6">
      <w:pPr>
        <w:adjustRightInd w:val="0"/>
        <w:ind w:firstLine="116"/>
        <w:jc w:val="both"/>
        <w:rPr>
          <w:bCs/>
          <w:color w:val="000000"/>
        </w:rPr>
      </w:pPr>
      <w:r w:rsidRPr="00055FE6">
        <w:rPr>
          <w:bCs/>
          <w:color w:val="000000"/>
        </w:rPr>
        <w:t>zwana dalej Zamawiającym</w:t>
      </w:r>
    </w:p>
    <w:p w14:paraId="343D9233" w14:textId="77777777" w:rsidR="00055FE6" w:rsidRPr="00055FE6" w:rsidRDefault="00055FE6" w:rsidP="00055FE6">
      <w:pPr>
        <w:adjustRightInd w:val="0"/>
        <w:ind w:firstLine="116"/>
        <w:jc w:val="both"/>
        <w:rPr>
          <w:bCs/>
          <w:color w:val="000000"/>
        </w:rPr>
      </w:pPr>
      <w:r w:rsidRPr="00055FE6">
        <w:rPr>
          <w:bCs/>
          <w:color w:val="000000"/>
        </w:rPr>
        <w:t>- nr telefonu: 62/ 7611089</w:t>
      </w:r>
    </w:p>
    <w:p w14:paraId="391E770F" w14:textId="77777777" w:rsidR="00055FE6" w:rsidRPr="00055FE6" w:rsidRDefault="00055FE6" w:rsidP="00055FE6">
      <w:pPr>
        <w:adjustRightInd w:val="0"/>
        <w:ind w:firstLine="116"/>
        <w:jc w:val="both"/>
        <w:rPr>
          <w:rStyle w:val="Hipercze"/>
        </w:rPr>
      </w:pPr>
      <w:r w:rsidRPr="00055FE6">
        <w:rPr>
          <w:bCs/>
          <w:color w:val="000000"/>
        </w:rPr>
        <w:t xml:space="preserve">- adres poczty elektronicznej: </w:t>
      </w:r>
      <w:hyperlink r:id="rId10" w:history="1">
        <w:r w:rsidRPr="00055FE6">
          <w:rPr>
            <w:rStyle w:val="Hipercze"/>
            <w:bCs/>
          </w:rPr>
          <w:t>gmina@godzieszewielkie.pl</w:t>
        </w:r>
      </w:hyperlink>
    </w:p>
    <w:p w14:paraId="60CA4DB1" w14:textId="77777777" w:rsidR="00055FE6" w:rsidRPr="00055FE6" w:rsidRDefault="00055FE6" w:rsidP="00055FE6">
      <w:pPr>
        <w:adjustRightInd w:val="0"/>
        <w:ind w:firstLine="116"/>
        <w:jc w:val="both"/>
        <w:rPr>
          <w:bCs/>
          <w:bdr w:val="none" w:sz="0" w:space="0" w:color="auto" w:frame="1"/>
          <w:shd w:val="clear" w:color="auto" w:fill="FFFFFF"/>
        </w:rPr>
      </w:pPr>
      <w:r w:rsidRPr="00055FE6">
        <w:rPr>
          <w:rStyle w:val="Pogrubienie"/>
          <w:bdr w:val="none" w:sz="0" w:space="0" w:color="auto" w:frame="1"/>
          <w:shd w:val="clear" w:color="auto" w:fill="FFFFFF"/>
        </w:rPr>
        <w:t>- adres Elektronicznej Skrzynki Podawczej:  /id3b7j8d0o/SkrytkaESP</w:t>
      </w:r>
    </w:p>
    <w:p w14:paraId="4C1377EF" w14:textId="77777777" w:rsidR="00055FE6" w:rsidRPr="00055FE6" w:rsidRDefault="00055FE6" w:rsidP="00055FE6">
      <w:pPr>
        <w:adjustRightInd w:val="0"/>
        <w:ind w:left="116"/>
        <w:rPr>
          <w:bCs/>
          <w:color w:val="000000"/>
        </w:rPr>
      </w:pPr>
      <w:r w:rsidRPr="00055FE6">
        <w:rPr>
          <w:bCs/>
          <w:color w:val="000000"/>
        </w:rPr>
        <w:t xml:space="preserve">- strona internetowa na której będą zamieszczane zmiany i wyjaśnienia treści SWZ oraz inne </w:t>
      </w:r>
      <w:r>
        <w:rPr>
          <w:bCs/>
          <w:color w:val="000000"/>
        </w:rPr>
        <w:t xml:space="preserve">   </w:t>
      </w:r>
      <w:r>
        <w:rPr>
          <w:bCs/>
          <w:color w:val="000000"/>
        </w:rPr>
        <w:br/>
      </w:r>
      <w:r w:rsidRPr="00055FE6">
        <w:rPr>
          <w:bCs/>
          <w:color w:val="000000"/>
        </w:rPr>
        <w:t>dokumenty zamówienia bezpośrednio związane z postępowaniem:</w:t>
      </w:r>
      <w:bookmarkStart w:id="1" w:name="_Hlk95736048"/>
      <w:r>
        <w:rPr>
          <w:bCs/>
          <w:color w:val="000000"/>
        </w:rPr>
        <w:t xml:space="preserve"> </w:t>
      </w:r>
      <w:hyperlink r:id="rId11" w:history="1">
        <w:r w:rsidRPr="00055FE6">
          <w:rPr>
            <w:rStyle w:val="Hipercze"/>
            <w:bCs/>
          </w:rPr>
          <w:t>https://godzieszewielkie.pl/bip/zamowienia-publiczne/powyzej-progu</w:t>
        </w:r>
      </w:hyperlink>
      <w:bookmarkEnd w:id="1"/>
    </w:p>
    <w:p w14:paraId="21ECF699" w14:textId="77777777" w:rsidR="00055FE6" w:rsidRDefault="00055FE6">
      <w:pPr>
        <w:pStyle w:val="Tekstpodstawowy"/>
        <w:spacing w:before="6"/>
        <w:ind w:left="0"/>
        <w:jc w:val="left"/>
        <w:rPr>
          <w:sz w:val="14"/>
        </w:rPr>
      </w:pPr>
    </w:p>
    <w:p w14:paraId="1ABD1F34" w14:textId="77777777" w:rsidR="009078C8" w:rsidRDefault="00055FE6">
      <w:pPr>
        <w:pStyle w:val="Nagwek21"/>
        <w:spacing w:before="91" w:line="250" w:lineRule="exact"/>
      </w:pPr>
      <w:r>
        <w:t>Rozdział II – Tryb udzielenia zamówienia</w:t>
      </w:r>
    </w:p>
    <w:p w14:paraId="6462DCA3" w14:textId="77777777" w:rsidR="009078C8" w:rsidRDefault="00055FE6">
      <w:pPr>
        <w:pStyle w:val="Akapitzlist"/>
        <w:numPr>
          <w:ilvl w:val="0"/>
          <w:numId w:val="25"/>
        </w:numPr>
        <w:tabs>
          <w:tab w:val="left" w:pos="837"/>
        </w:tabs>
        <w:ind w:right="112"/>
      </w:pPr>
      <w:r>
        <w:t>Postępowanie prowadzone jest  w  trybie  podstawowym  bez  przeprowadzania  negocjacji,  na podstawie art. 275 pkt 1 ustawy z dnia 11 września 2019 r. – Prawo zamówień publicznych (Dz.</w:t>
      </w:r>
      <w:r>
        <w:rPr>
          <w:spacing w:val="-11"/>
        </w:rPr>
        <w:t xml:space="preserve"> </w:t>
      </w:r>
      <w:r>
        <w:t>U.</w:t>
      </w:r>
      <w:r>
        <w:rPr>
          <w:spacing w:val="-9"/>
        </w:rPr>
        <w:t xml:space="preserve"> </w:t>
      </w:r>
      <w:r>
        <w:t>z</w:t>
      </w:r>
      <w:r>
        <w:rPr>
          <w:spacing w:val="-12"/>
        </w:rPr>
        <w:t xml:space="preserve"> </w:t>
      </w:r>
      <w:r>
        <w:t>2021</w:t>
      </w:r>
      <w:r>
        <w:rPr>
          <w:spacing w:val="-11"/>
        </w:rPr>
        <w:t xml:space="preserve"> </w:t>
      </w:r>
      <w:r>
        <w:t>r.,</w:t>
      </w:r>
      <w:r>
        <w:rPr>
          <w:spacing w:val="-10"/>
        </w:rPr>
        <w:t xml:space="preserve"> </w:t>
      </w:r>
      <w:r>
        <w:t>poz.</w:t>
      </w:r>
      <w:r>
        <w:rPr>
          <w:spacing w:val="-11"/>
        </w:rPr>
        <w:t xml:space="preserve"> </w:t>
      </w:r>
      <w:r>
        <w:t>1129</w:t>
      </w:r>
      <w:r>
        <w:rPr>
          <w:spacing w:val="-8"/>
        </w:rPr>
        <w:t xml:space="preserve"> </w:t>
      </w:r>
      <w:r>
        <w:t>z</w:t>
      </w:r>
      <w:r>
        <w:rPr>
          <w:spacing w:val="-12"/>
        </w:rPr>
        <w:t xml:space="preserve"> </w:t>
      </w:r>
      <w:r>
        <w:t>późn</w:t>
      </w:r>
      <w:r>
        <w:rPr>
          <w:spacing w:val="-9"/>
        </w:rPr>
        <w:t xml:space="preserve"> </w:t>
      </w:r>
      <w:r>
        <w:t>zm.),</w:t>
      </w:r>
      <w:r>
        <w:rPr>
          <w:spacing w:val="-10"/>
        </w:rPr>
        <w:t xml:space="preserve"> </w:t>
      </w:r>
      <w:r>
        <w:t>zwanej</w:t>
      </w:r>
      <w:r>
        <w:rPr>
          <w:spacing w:val="-8"/>
        </w:rPr>
        <w:t xml:space="preserve"> </w:t>
      </w:r>
      <w:r>
        <w:t>dalej</w:t>
      </w:r>
      <w:r>
        <w:rPr>
          <w:spacing w:val="-8"/>
        </w:rPr>
        <w:t xml:space="preserve"> </w:t>
      </w:r>
      <w:r>
        <w:t>„ustawą</w:t>
      </w:r>
      <w:r>
        <w:rPr>
          <w:spacing w:val="-10"/>
        </w:rPr>
        <w:t xml:space="preserve"> </w:t>
      </w:r>
      <w:r>
        <w:t>PZP”,</w:t>
      </w:r>
      <w:r>
        <w:rPr>
          <w:spacing w:val="-11"/>
        </w:rPr>
        <w:t xml:space="preserve"> </w:t>
      </w:r>
      <w:r>
        <w:t>oraz</w:t>
      </w:r>
      <w:r>
        <w:rPr>
          <w:spacing w:val="-12"/>
        </w:rPr>
        <w:t xml:space="preserve"> </w:t>
      </w:r>
      <w:r>
        <w:t>zgodnie</w:t>
      </w:r>
      <w:r>
        <w:rPr>
          <w:spacing w:val="-10"/>
        </w:rPr>
        <w:t xml:space="preserve"> </w:t>
      </w:r>
      <w:r>
        <w:t>z</w:t>
      </w:r>
      <w:r>
        <w:rPr>
          <w:spacing w:val="-13"/>
        </w:rPr>
        <w:t xml:space="preserve"> </w:t>
      </w:r>
      <w:r>
        <w:t>wymogami określonymi w niniejszej</w:t>
      </w:r>
      <w:r>
        <w:rPr>
          <w:spacing w:val="2"/>
        </w:rPr>
        <w:t xml:space="preserve"> </w:t>
      </w:r>
      <w:r>
        <w:t>SWZ.</w:t>
      </w:r>
    </w:p>
    <w:p w14:paraId="3FB755BF" w14:textId="40CB30F7" w:rsidR="009078C8" w:rsidRDefault="00055FE6">
      <w:pPr>
        <w:pStyle w:val="Akapitzlist"/>
        <w:numPr>
          <w:ilvl w:val="0"/>
          <w:numId w:val="25"/>
        </w:numPr>
        <w:tabs>
          <w:tab w:val="left" w:pos="837"/>
        </w:tabs>
        <w:spacing w:line="252" w:lineRule="exact"/>
        <w:ind w:hanging="361"/>
      </w:pPr>
      <w:r>
        <w:t xml:space="preserve">Do czynności podejmowanych przez </w:t>
      </w:r>
      <w:r w:rsidR="00497C79">
        <w:t>Z</w:t>
      </w:r>
      <w:r>
        <w:t xml:space="preserve">amawiającego i </w:t>
      </w:r>
      <w:r w:rsidR="004E240C">
        <w:t>W</w:t>
      </w:r>
      <w:r>
        <w:t>ykonawców w</w:t>
      </w:r>
      <w:r>
        <w:rPr>
          <w:spacing w:val="30"/>
        </w:rPr>
        <w:t xml:space="preserve"> </w:t>
      </w:r>
      <w:r>
        <w:t>postępowaniu</w:t>
      </w:r>
    </w:p>
    <w:p w14:paraId="776155E0" w14:textId="1E46E67A" w:rsidR="009078C8" w:rsidRDefault="00055FE6">
      <w:pPr>
        <w:pStyle w:val="Tekstpodstawowy"/>
        <w:ind w:right="112"/>
      </w:pPr>
      <w:r>
        <w:t xml:space="preserve">o udzielenie przedmiotowego zamówienia  stosuje  się  przepisy  powołanej  ustawy  PZP  oraz wydanych na jej podstawie aktów </w:t>
      </w:r>
      <w:r w:rsidR="005E65F4">
        <w:t>w</w:t>
      </w:r>
      <w:r>
        <w:t xml:space="preserve">ykonawczych, a w sprawach nieuregulowanych przepisy ustawy z dnia 23 kwietnia </w:t>
      </w:r>
      <w:r w:rsidR="00E45472">
        <w:t>1964 r. – Kodeks cywilny (</w:t>
      </w:r>
      <w:r>
        <w:t xml:space="preserve">Dz. U. z 2020 r., poz. 1740 </w:t>
      </w:r>
      <w:r w:rsidR="00E45472">
        <w:br/>
      </w:r>
      <w:r>
        <w:t>z późn.</w:t>
      </w:r>
      <w:r>
        <w:rPr>
          <w:spacing w:val="-2"/>
        </w:rPr>
        <w:t xml:space="preserve"> </w:t>
      </w:r>
      <w:r>
        <w:t>zm.).</w:t>
      </w:r>
    </w:p>
    <w:p w14:paraId="6C287C3E" w14:textId="77777777" w:rsidR="00E45472" w:rsidRDefault="00E45472" w:rsidP="00E45472">
      <w:pPr>
        <w:pStyle w:val="Tekstpodstawowy"/>
        <w:numPr>
          <w:ilvl w:val="0"/>
          <w:numId w:val="25"/>
        </w:numPr>
        <w:ind w:right="112"/>
      </w:pPr>
      <w:r>
        <w:t>Postępowanie prowadzone jest dla wartości zamówienia niższej niż próg unijny.</w:t>
      </w:r>
    </w:p>
    <w:p w14:paraId="683338C1" w14:textId="77777777" w:rsidR="009078C8" w:rsidRDefault="009078C8">
      <w:pPr>
        <w:pStyle w:val="Tekstpodstawowy"/>
        <w:spacing w:before="3"/>
        <w:ind w:left="0"/>
        <w:jc w:val="left"/>
      </w:pPr>
    </w:p>
    <w:p w14:paraId="1015230D" w14:textId="77777777" w:rsidR="009078C8" w:rsidRDefault="00055FE6">
      <w:pPr>
        <w:pStyle w:val="Nagwek21"/>
        <w:spacing w:line="250" w:lineRule="exact"/>
      </w:pPr>
      <w:r>
        <w:t>Rozdział III – Opis przedmiotu zamówienia</w:t>
      </w:r>
    </w:p>
    <w:p w14:paraId="15EE6285" w14:textId="143DDF18" w:rsidR="00B84CEC" w:rsidRDefault="00055FE6" w:rsidP="00B84CEC">
      <w:pPr>
        <w:pStyle w:val="Tekstpodstawowy"/>
        <w:spacing w:line="259" w:lineRule="auto"/>
        <w:ind w:left="116" w:right="110"/>
      </w:pPr>
      <w:r>
        <w:t>Przedmiot</w:t>
      </w:r>
      <w:r>
        <w:rPr>
          <w:spacing w:val="-8"/>
        </w:rPr>
        <w:t xml:space="preserve"> </w:t>
      </w:r>
      <w:r>
        <w:t>niniejszego</w:t>
      </w:r>
      <w:r>
        <w:rPr>
          <w:spacing w:val="-8"/>
        </w:rPr>
        <w:t xml:space="preserve"> </w:t>
      </w:r>
      <w:r>
        <w:t>zamówienia</w:t>
      </w:r>
      <w:r>
        <w:rPr>
          <w:spacing w:val="-9"/>
        </w:rPr>
        <w:t xml:space="preserve"> </w:t>
      </w:r>
      <w:r>
        <w:t>stanowi</w:t>
      </w:r>
      <w:r w:rsidR="00E45472">
        <w:t xml:space="preserve"> zaprojektowanie,</w:t>
      </w:r>
      <w:r>
        <w:rPr>
          <w:spacing w:val="-7"/>
        </w:rPr>
        <w:t xml:space="preserve"> </w:t>
      </w:r>
      <w:r w:rsidR="00E45472">
        <w:rPr>
          <w:spacing w:val="-7"/>
        </w:rPr>
        <w:t>modernizacj</w:t>
      </w:r>
      <w:r w:rsidR="00C45B99">
        <w:rPr>
          <w:spacing w:val="-7"/>
        </w:rPr>
        <w:t>a</w:t>
      </w:r>
      <w:r w:rsidR="00E45472">
        <w:rPr>
          <w:spacing w:val="-7"/>
        </w:rPr>
        <w:t xml:space="preserve"> i rozbudow</w:t>
      </w:r>
      <w:r w:rsidR="00C45B99">
        <w:rPr>
          <w:spacing w:val="-7"/>
        </w:rPr>
        <w:t>a</w:t>
      </w:r>
      <w:r w:rsidR="00E45472">
        <w:rPr>
          <w:spacing w:val="-7"/>
        </w:rPr>
        <w:t xml:space="preserve"> Stacji Uzdatniania Wody (SUW) w Białej gmina Godziesze Wielkie </w:t>
      </w:r>
      <w:r w:rsidR="00B84CEC">
        <w:rPr>
          <w:spacing w:val="-7"/>
        </w:rPr>
        <w:t xml:space="preserve">wraz z budową tranzytu wodociągowego Biała – Godziesze Wielkie </w:t>
      </w:r>
      <w:r w:rsidR="00E45472">
        <w:rPr>
          <w:spacing w:val="-7"/>
        </w:rPr>
        <w:t xml:space="preserve">w ramach zadania </w:t>
      </w:r>
      <w:r w:rsidR="00B84CEC">
        <w:rPr>
          <w:spacing w:val="-7"/>
        </w:rPr>
        <w:t xml:space="preserve">pn. „Modernizacja i rozbudowa Stacji Uzdatniania Wody (SUW) </w:t>
      </w:r>
      <w:r w:rsidR="00B84CEC">
        <w:rPr>
          <w:spacing w:val="-7"/>
        </w:rPr>
        <w:br/>
        <w:t xml:space="preserve">w Białej gmina Godziesze Wielkie” </w:t>
      </w:r>
      <w:r w:rsidR="00E45472">
        <w:rPr>
          <w:spacing w:val="-7"/>
        </w:rPr>
        <w:t xml:space="preserve">współfinansowanego z </w:t>
      </w:r>
      <w:r w:rsidR="00B84CEC">
        <w:rPr>
          <w:spacing w:val="-7"/>
        </w:rPr>
        <w:t xml:space="preserve">Programu: </w:t>
      </w:r>
      <w:r w:rsidR="00E45472">
        <w:rPr>
          <w:spacing w:val="-7"/>
        </w:rPr>
        <w:t>Rządow</w:t>
      </w:r>
      <w:r w:rsidR="00B84CEC">
        <w:rPr>
          <w:spacing w:val="-7"/>
        </w:rPr>
        <w:t>y</w:t>
      </w:r>
      <w:r w:rsidR="00E45472">
        <w:rPr>
          <w:spacing w:val="-7"/>
        </w:rPr>
        <w:t xml:space="preserve"> Fundusz Polski Ład</w:t>
      </w:r>
      <w:r w:rsidR="00B84CEC">
        <w:rPr>
          <w:spacing w:val="-7"/>
        </w:rPr>
        <w:t>: Program Inwestycji Strategicznych,</w:t>
      </w:r>
      <w:r w:rsidR="00E45472">
        <w:rPr>
          <w:spacing w:val="-7"/>
        </w:rPr>
        <w:t xml:space="preserve"> w </w:t>
      </w:r>
      <w:r w:rsidR="00B84CEC">
        <w:rPr>
          <w:spacing w:val="-7"/>
        </w:rPr>
        <w:t>trybie</w:t>
      </w:r>
      <w:r w:rsidR="00E45472">
        <w:rPr>
          <w:spacing w:val="-7"/>
        </w:rPr>
        <w:t xml:space="preserve"> zaprojektuj i wybuduj</w:t>
      </w:r>
      <w:r w:rsidR="00B84CEC">
        <w:rPr>
          <w:spacing w:val="-7"/>
        </w:rPr>
        <w:t xml:space="preserve">, </w:t>
      </w:r>
      <w:r>
        <w:t>w tym: opracowanie dokumentacji projektowej PB+PT wraz z uzyskaniem</w:t>
      </w:r>
      <w:r>
        <w:rPr>
          <w:spacing w:val="-9"/>
        </w:rPr>
        <w:t xml:space="preserve"> </w:t>
      </w:r>
      <w:r>
        <w:t>stosownych</w:t>
      </w:r>
      <w:r>
        <w:rPr>
          <w:spacing w:val="-6"/>
        </w:rPr>
        <w:t xml:space="preserve"> </w:t>
      </w:r>
      <w:r w:rsidR="00B84CEC">
        <w:t>pozwoleń.</w:t>
      </w:r>
    </w:p>
    <w:p w14:paraId="27E30B43" w14:textId="77777777" w:rsidR="002C5B15" w:rsidRPr="00B84CEC" w:rsidRDefault="002C5B15" w:rsidP="00B84CEC">
      <w:pPr>
        <w:pStyle w:val="Tekstpodstawowy"/>
        <w:spacing w:line="259" w:lineRule="auto"/>
        <w:ind w:left="116" w:right="110"/>
        <w:rPr>
          <w:spacing w:val="-7"/>
        </w:rPr>
      </w:pPr>
    </w:p>
    <w:p w14:paraId="6A6DD949" w14:textId="4C33D16C" w:rsidR="002C5B15" w:rsidRPr="00463290" w:rsidRDefault="00055FE6" w:rsidP="002C5B15">
      <w:pPr>
        <w:adjustRightInd w:val="0"/>
        <w:rPr>
          <w:color w:val="000000"/>
          <w:u w:val="single"/>
        </w:rPr>
      </w:pPr>
      <w:r w:rsidRPr="00463290">
        <w:rPr>
          <w:spacing w:val="-6"/>
          <w:sz w:val="20"/>
          <w:szCs w:val="20"/>
        </w:rPr>
        <w:t xml:space="preserve"> </w:t>
      </w:r>
      <w:r w:rsidR="002C5B15" w:rsidRPr="00463290">
        <w:rPr>
          <w:color w:val="000000"/>
          <w:u w:val="single"/>
        </w:rPr>
        <w:t>Zakres przedmiotu zamówienia stanowi łączne wykonanie następujących zadań:</w:t>
      </w:r>
    </w:p>
    <w:p w14:paraId="7AF5EC08" w14:textId="174A2613" w:rsidR="002C5B15" w:rsidRPr="00463290" w:rsidRDefault="002C5B15" w:rsidP="00463290">
      <w:pPr>
        <w:pStyle w:val="Akapitzlist"/>
        <w:numPr>
          <w:ilvl w:val="0"/>
          <w:numId w:val="38"/>
        </w:numPr>
        <w:adjustRightInd w:val="0"/>
        <w:ind w:left="567" w:hanging="436"/>
        <w:rPr>
          <w:color w:val="000000"/>
        </w:rPr>
      </w:pPr>
      <w:r w:rsidRPr="00463290">
        <w:rPr>
          <w:color w:val="000000"/>
        </w:rPr>
        <w:t>Rozbudowa i przebudowa Stacji Uzdatniania Wody w miejscowości Biała,</w:t>
      </w:r>
    </w:p>
    <w:p w14:paraId="12A37787" w14:textId="2BCD01B2" w:rsidR="002C5B15" w:rsidRPr="00463290" w:rsidRDefault="002C5B15" w:rsidP="00463290">
      <w:pPr>
        <w:pStyle w:val="Akapitzlist"/>
        <w:numPr>
          <w:ilvl w:val="0"/>
          <w:numId w:val="38"/>
        </w:numPr>
        <w:adjustRightInd w:val="0"/>
        <w:ind w:left="567" w:hanging="436"/>
        <w:rPr>
          <w:color w:val="000000"/>
        </w:rPr>
      </w:pPr>
      <w:r w:rsidRPr="00463290">
        <w:rPr>
          <w:color w:val="000000"/>
        </w:rPr>
        <w:t>Budowa rurociągu wodociągowego magistralnego SUW Biała – Pompownia Wody Godziesze Wielkie</w:t>
      </w:r>
      <w:r w:rsidR="00463290" w:rsidRPr="00463290">
        <w:rPr>
          <w:color w:val="000000"/>
        </w:rPr>
        <w:t>,</w:t>
      </w:r>
    </w:p>
    <w:p w14:paraId="72C6E60C" w14:textId="77735605" w:rsidR="00463290" w:rsidRPr="00463290" w:rsidRDefault="00463290" w:rsidP="00463290">
      <w:pPr>
        <w:pStyle w:val="Akapitzlist"/>
        <w:numPr>
          <w:ilvl w:val="0"/>
          <w:numId w:val="38"/>
        </w:numPr>
        <w:adjustRightInd w:val="0"/>
        <w:ind w:left="567" w:hanging="436"/>
        <w:rPr>
          <w:color w:val="000000"/>
        </w:rPr>
      </w:pPr>
      <w:r w:rsidRPr="00463290">
        <w:rPr>
          <w:color w:val="000000"/>
        </w:rPr>
        <w:t>Budowa kontenerowej Pompowni Wody Godziesze Wielkie.</w:t>
      </w:r>
    </w:p>
    <w:p w14:paraId="75465604" w14:textId="5E9F8770" w:rsidR="009078C8" w:rsidRDefault="009078C8" w:rsidP="00463290">
      <w:pPr>
        <w:pStyle w:val="Tekstpodstawowy"/>
        <w:spacing w:line="259" w:lineRule="auto"/>
        <w:ind w:left="567" w:right="110" w:hanging="436"/>
        <w:rPr>
          <w:spacing w:val="-7"/>
        </w:rPr>
      </w:pPr>
    </w:p>
    <w:p w14:paraId="291BAF67" w14:textId="6C5CAFA6" w:rsidR="002C2A87" w:rsidRPr="002C2A87" w:rsidRDefault="002C2A87" w:rsidP="00463290">
      <w:pPr>
        <w:pStyle w:val="Tekstpodstawowy"/>
        <w:spacing w:line="259" w:lineRule="auto"/>
        <w:ind w:left="567" w:right="110" w:hanging="436"/>
        <w:rPr>
          <w:b/>
          <w:bCs/>
          <w:spacing w:val="-7"/>
        </w:rPr>
      </w:pPr>
      <w:r w:rsidRPr="002C2A87">
        <w:rPr>
          <w:b/>
          <w:bCs/>
          <w:spacing w:val="-7"/>
        </w:rPr>
        <w:t>Uwaga!</w:t>
      </w:r>
    </w:p>
    <w:p w14:paraId="3ACB66D8" w14:textId="0623094F" w:rsidR="002C2A87" w:rsidRPr="002C2A87" w:rsidRDefault="002C2A87" w:rsidP="002C2A87">
      <w:pPr>
        <w:pStyle w:val="Tekstpodstawowy"/>
        <w:spacing w:line="259" w:lineRule="auto"/>
        <w:ind w:left="142" w:right="110"/>
        <w:rPr>
          <w:b/>
          <w:bCs/>
          <w:spacing w:val="-7"/>
        </w:rPr>
      </w:pPr>
      <w:r w:rsidRPr="002C2A87">
        <w:rPr>
          <w:b/>
          <w:bCs/>
          <w:spacing w:val="-7"/>
        </w:rPr>
        <w:t>Wszystkie prace związane z realizacją przedmiotu zamówienia muszą być prowadzone w sposób</w:t>
      </w:r>
      <w:r>
        <w:rPr>
          <w:b/>
          <w:bCs/>
          <w:spacing w:val="-7"/>
        </w:rPr>
        <w:t xml:space="preserve"> </w:t>
      </w:r>
      <w:r w:rsidRPr="002C2A87">
        <w:rPr>
          <w:b/>
          <w:bCs/>
          <w:spacing w:val="-7"/>
        </w:rPr>
        <w:t>zapewniający ciągłość dostaw</w:t>
      </w:r>
      <w:r>
        <w:rPr>
          <w:b/>
          <w:bCs/>
          <w:spacing w:val="-7"/>
        </w:rPr>
        <w:t xml:space="preserve"> wody</w:t>
      </w:r>
      <w:r w:rsidRPr="002C2A87">
        <w:rPr>
          <w:b/>
          <w:bCs/>
          <w:spacing w:val="-7"/>
        </w:rPr>
        <w:t xml:space="preserve"> do odbiorców.</w:t>
      </w:r>
    </w:p>
    <w:p w14:paraId="265EBF28" w14:textId="589F5C71" w:rsidR="009078C8" w:rsidRPr="00650005" w:rsidRDefault="00055FE6" w:rsidP="00650005">
      <w:pPr>
        <w:pStyle w:val="Tekstpodstawowy"/>
        <w:spacing w:before="156" w:line="259" w:lineRule="auto"/>
        <w:ind w:left="116" w:right="113"/>
      </w:pPr>
      <w:r>
        <w:t xml:space="preserve">Zakres zamówienia obejmuje opracowanie dokumentacji projektowej (projektów budowlanych </w:t>
      </w:r>
      <w:r w:rsidR="00650005">
        <w:br/>
      </w:r>
      <w:r>
        <w:t xml:space="preserve">i </w:t>
      </w:r>
      <w:r w:rsidR="00C45B99">
        <w:t>w</w:t>
      </w:r>
      <w:r>
        <w:t xml:space="preserve">ykonawczych) </w:t>
      </w:r>
      <w:r w:rsidR="00650005">
        <w:t>modernizacji i rozbudowy Stacji Uzdatniania Wody (SUW) w Białej gmina Godziesze Wielkie oraz tranzytu wodociągowego Biała – Godziesze Wielkie</w:t>
      </w:r>
      <w:r>
        <w:t>, uzyskanie niezbędnych opinii, uzgodnień, zatwierdzeń i decyzji administracyjnych związanych z wykonaniem i przekazaniem do użytkowania przedmiotu zamówienia, wytyczenie, roboty budowlane, wykonanie wymaganych prób i odbiorów, w tym prób końcowych, organizację oraz uprzątnięcie terenu budowy, usunięcie wad oraz działania niezbędne do przejęcia</w:t>
      </w:r>
      <w:r>
        <w:rPr>
          <w:spacing w:val="-9"/>
        </w:rPr>
        <w:t xml:space="preserve"> </w:t>
      </w:r>
      <w:r>
        <w:t>robót</w:t>
      </w:r>
      <w:r>
        <w:rPr>
          <w:spacing w:val="-9"/>
        </w:rPr>
        <w:t xml:space="preserve"> </w:t>
      </w:r>
      <w:r>
        <w:t>przez</w:t>
      </w:r>
      <w:r>
        <w:rPr>
          <w:spacing w:val="-8"/>
        </w:rPr>
        <w:t xml:space="preserve"> </w:t>
      </w:r>
      <w:r>
        <w:t>Zamawiającego</w:t>
      </w:r>
      <w:r>
        <w:rPr>
          <w:spacing w:val="-9"/>
        </w:rPr>
        <w:t xml:space="preserve"> </w:t>
      </w:r>
      <w:r>
        <w:t>wraz</w:t>
      </w:r>
      <w:r w:rsidR="00C45B99">
        <w:t xml:space="preserve"> z</w:t>
      </w:r>
      <w:r>
        <w:rPr>
          <w:spacing w:val="-11"/>
        </w:rPr>
        <w:t xml:space="preserve"> </w:t>
      </w:r>
      <w:r>
        <w:t>dostarczeniem</w:t>
      </w:r>
      <w:r>
        <w:rPr>
          <w:spacing w:val="-9"/>
        </w:rPr>
        <w:t xml:space="preserve"> </w:t>
      </w:r>
      <w:r>
        <w:t>wymaganych</w:t>
      </w:r>
      <w:r>
        <w:rPr>
          <w:spacing w:val="-9"/>
        </w:rPr>
        <w:t xml:space="preserve"> </w:t>
      </w:r>
      <w:r>
        <w:t>dokumentów</w:t>
      </w:r>
      <w:r>
        <w:rPr>
          <w:spacing w:val="-10"/>
        </w:rPr>
        <w:t xml:space="preserve"> </w:t>
      </w:r>
      <w:r>
        <w:t>odbiorowych.</w:t>
      </w:r>
      <w:r w:rsidR="00650005">
        <w:t xml:space="preserve"> </w:t>
      </w:r>
      <w:r>
        <w:t xml:space="preserve">Do Wykonawcy należy także uzgodnienie dokumentacji z Zamawiającym, </w:t>
      </w:r>
      <w:r>
        <w:lastRenderedPageBreak/>
        <w:t>uzgodnienie ze służbami/rzeczoznawcami wymaganymi Prawem budowlanym i przepisami związanymi, uzyskanie w imieniu</w:t>
      </w:r>
      <w:r>
        <w:rPr>
          <w:spacing w:val="-10"/>
        </w:rPr>
        <w:t xml:space="preserve"> </w:t>
      </w:r>
      <w:r>
        <w:t>Zamawiającego</w:t>
      </w:r>
      <w:r>
        <w:rPr>
          <w:spacing w:val="-10"/>
        </w:rPr>
        <w:t xml:space="preserve"> </w:t>
      </w:r>
      <w:r>
        <w:t>wymaganych</w:t>
      </w:r>
      <w:r>
        <w:rPr>
          <w:spacing w:val="-9"/>
        </w:rPr>
        <w:t xml:space="preserve"> </w:t>
      </w:r>
      <w:r>
        <w:t>opracowań,</w:t>
      </w:r>
      <w:r>
        <w:rPr>
          <w:spacing w:val="-8"/>
        </w:rPr>
        <w:t xml:space="preserve"> </w:t>
      </w:r>
      <w:r>
        <w:t>decyzji,</w:t>
      </w:r>
      <w:r>
        <w:rPr>
          <w:spacing w:val="-12"/>
        </w:rPr>
        <w:t xml:space="preserve"> </w:t>
      </w:r>
      <w:r>
        <w:t>pozwoleń,</w:t>
      </w:r>
      <w:r>
        <w:rPr>
          <w:spacing w:val="-10"/>
        </w:rPr>
        <w:t xml:space="preserve"> </w:t>
      </w:r>
      <w:r>
        <w:t>w</w:t>
      </w:r>
      <w:r>
        <w:rPr>
          <w:spacing w:val="-12"/>
        </w:rPr>
        <w:t xml:space="preserve"> </w:t>
      </w:r>
      <w:r>
        <w:t>tym</w:t>
      </w:r>
      <w:r>
        <w:rPr>
          <w:spacing w:val="-13"/>
        </w:rPr>
        <w:t xml:space="preserve"> </w:t>
      </w:r>
      <w:r>
        <w:t>pozwolenia</w:t>
      </w:r>
      <w:r>
        <w:rPr>
          <w:spacing w:val="-12"/>
        </w:rPr>
        <w:t xml:space="preserve"> </w:t>
      </w:r>
      <w:r>
        <w:t>na</w:t>
      </w:r>
      <w:r>
        <w:rPr>
          <w:spacing w:val="-11"/>
        </w:rPr>
        <w:t xml:space="preserve"> </w:t>
      </w:r>
      <w:r>
        <w:t>budowę</w:t>
      </w:r>
      <w:r>
        <w:rPr>
          <w:spacing w:val="-12"/>
        </w:rPr>
        <w:t xml:space="preserve"> </w:t>
      </w:r>
      <w:r>
        <w:t>lub zgłoszenia budowy, a także uzyskanie w imieniu Zamawiającego pozwolenia na użytkowanie wraz z poniesieniem kosztów z tym</w:t>
      </w:r>
      <w:r>
        <w:rPr>
          <w:spacing w:val="-10"/>
        </w:rPr>
        <w:t xml:space="preserve"> </w:t>
      </w:r>
      <w:r>
        <w:t>związanych.</w:t>
      </w:r>
    </w:p>
    <w:p w14:paraId="22BE5391" w14:textId="77777777" w:rsidR="009078C8" w:rsidRDefault="00055FE6" w:rsidP="005F3A90">
      <w:pPr>
        <w:pStyle w:val="Tekstpodstawowy"/>
        <w:spacing w:before="159" w:line="259" w:lineRule="auto"/>
        <w:ind w:left="116" w:right="117" w:firstLine="14"/>
      </w:pPr>
      <w:r>
        <w:t xml:space="preserve">Szczegółowy opis i zakres prac projektowych i robót budowlanych przedstawiony został w </w:t>
      </w:r>
      <w:r w:rsidRPr="009E6CF6">
        <w:t>załączniku nr 6 do niniejszej</w:t>
      </w:r>
      <w:r>
        <w:t xml:space="preserve"> SWZ - Program</w:t>
      </w:r>
      <w:r w:rsidR="00E8424E">
        <w:t>ach</w:t>
      </w:r>
      <w:r>
        <w:t xml:space="preserve"> Funkcjonalno-Użytkowy</w:t>
      </w:r>
      <w:r w:rsidR="00E8424E">
        <w:t>ch</w:t>
      </w:r>
      <w:r>
        <w:t xml:space="preserve"> (zwanym dalej „PFU”).</w:t>
      </w:r>
    </w:p>
    <w:p w14:paraId="17803F94" w14:textId="4E507F84" w:rsidR="009078C8" w:rsidRDefault="00650005" w:rsidP="004621CE">
      <w:pPr>
        <w:pStyle w:val="Tekstpodstawowy"/>
        <w:spacing w:before="159" w:line="259" w:lineRule="auto"/>
        <w:ind w:left="142" w:right="117"/>
      </w:pPr>
      <w:r>
        <w:t>SUW i tranzyt wodociągowy</w:t>
      </w:r>
      <w:r w:rsidR="00055FE6">
        <w:t xml:space="preserve"> powinn</w:t>
      </w:r>
      <w:r>
        <w:t>y zostać zaprojektowane</w:t>
      </w:r>
      <w:r w:rsidR="00055FE6">
        <w:t xml:space="preserve"> ściśle wg wskazań zawartych w PFU. </w:t>
      </w:r>
    </w:p>
    <w:p w14:paraId="4B198521" w14:textId="77777777" w:rsidR="009078C8" w:rsidRDefault="00055FE6">
      <w:pPr>
        <w:pStyle w:val="Nagwek21"/>
        <w:spacing w:before="163" w:line="250" w:lineRule="exact"/>
      </w:pPr>
      <w:r>
        <w:t>Kody CPV</w:t>
      </w:r>
    </w:p>
    <w:p w14:paraId="2D152525" w14:textId="77777777" w:rsidR="009078C8" w:rsidRDefault="00055FE6">
      <w:pPr>
        <w:pStyle w:val="Tekstpodstawowy"/>
        <w:spacing w:line="250" w:lineRule="exact"/>
        <w:ind w:left="116"/>
        <w:jc w:val="left"/>
      </w:pPr>
      <w:r>
        <w:t>45000000-7 Roboty budowlane</w:t>
      </w:r>
    </w:p>
    <w:p w14:paraId="1F3ED456" w14:textId="77777777" w:rsidR="009078C8" w:rsidRDefault="00055FE6">
      <w:pPr>
        <w:pStyle w:val="Tekstpodstawowy"/>
        <w:spacing w:before="1" w:line="252" w:lineRule="exact"/>
        <w:ind w:left="116"/>
        <w:jc w:val="left"/>
      </w:pPr>
      <w:r>
        <w:t>45111200-0 Roboty w zakresie przygotowania terenu pod budowę i roboty ziemne</w:t>
      </w:r>
    </w:p>
    <w:p w14:paraId="48649D31" w14:textId="77777777" w:rsidR="009078C8" w:rsidRDefault="00055FE6">
      <w:pPr>
        <w:pStyle w:val="Tekstpodstawowy"/>
        <w:spacing w:line="242" w:lineRule="auto"/>
        <w:ind w:left="1249" w:hanging="1133"/>
        <w:jc w:val="left"/>
      </w:pPr>
      <w:r>
        <w:t>45231300-8 Roboty budowlane w zakresie budowy wodociągów i rurociągów do odprowadzania ścieków</w:t>
      </w:r>
    </w:p>
    <w:p w14:paraId="56EF323F" w14:textId="77777777" w:rsidR="009078C8" w:rsidRDefault="00055FE6">
      <w:pPr>
        <w:pStyle w:val="Tekstpodstawowy"/>
        <w:ind w:left="1249" w:hanging="1133"/>
        <w:jc w:val="left"/>
      </w:pPr>
      <w:r>
        <w:t>45200000-9 Roboty budowlane w zakresie wznoszenia kompletnych obiektów budowlanych lub ich części oraz roboty w zakresie inżynierii lądowej i wodnej</w:t>
      </w:r>
    </w:p>
    <w:p w14:paraId="316785BC" w14:textId="77777777" w:rsidR="009078C8" w:rsidRDefault="00055FE6">
      <w:pPr>
        <w:pStyle w:val="Tekstpodstawowy"/>
        <w:ind w:left="1249" w:hanging="1133"/>
        <w:jc w:val="left"/>
      </w:pPr>
      <w:r>
        <w:t>45233000-9 Roboty w zakresie konstruowania, fundamentowania oraz wykonywania nawierzchni autostrad, dróg</w:t>
      </w:r>
    </w:p>
    <w:p w14:paraId="6B8257E2" w14:textId="77777777" w:rsidR="009078C8" w:rsidRDefault="00055FE6">
      <w:pPr>
        <w:pStyle w:val="Tekstpodstawowy"/>
        <w:ind w:left="116" w:right="4049"/>
        <w:jc w:val="left"/>
      </w:pPr>
      <w:r>
        <w:t>71320000-7 Usługi inżynierskie w zakresie projektowania 71322200-3 Usługi projektowania rurociągów</w:t>
      </w:r>
    </w:p>
    <w:p w14:paraId="02726A19" w14:textId="77777777" w:rsidR="009078C8" w:rsidRDefault="009078C8">
      <w:pPr>
        <w:pStyle w:val="Tekstpodstawowy"/>
        <w:spacing w:before="8"/>
        <w:ind w:left="0"/>
        <w:jc w:val="left"/>
        <w:rPr>
          <w:sz w:val="21"/>
        </w:rPr>
      </w:pPr>
    </w:p>
    <w:p w14:paraId="7A5CF142" w14:textId="47909689" w:rsidR="009078C8" w:rsidRDefault="00055FE6">
      <w:pPr>
        <w:pStyle w:val="Tekstpodstawowy"/>
        <w:spacing w:before="1"/>
        <w:ind w:left="116" w:right="112"/>
      </w:pPr>
      <w:r>
        <w:t>Wykonawca zobowiązany będzie do zrealizowania zamówienia na warunkach i zasadach określonych we wzorze Umowy, uwzględniającym wymagania Uchwały nr 84/2021 Rady Ministrów z dnia 1 lipca 2021 r. w sprawie ustanowienia Rządowego Funduszu Polski Ład: Program Inwestycji Strategicznych oraz</w:t>
      </w:r>
      <w:r>
        <w:rPr>
          <w:spacing w:val="-16"/>
        </w:rPr>
        <w:t xml:space="preserve"> </w:t>
      </w:r>
      <w:r>
        <w:t>Regulaminu</w:t>
      </w:r>
      <w:r>
        <w:rPr>
          <w:spacing w:val="-14"/>
        </w:rPr>
        <w:t xml:space="preserve"> </w:t>
      </w:r>
      <w:r>
        <w:t>naboru</w:t>
      </w:r>
      <w:r>
        <w:rPr>
          <w:spacing w:val="-14"/>
        </w:rPr>
        <w:t xml:space="preserve"> </w:t>
      </w:r>
      <w:r>
        <w:t>wniosków</w:t>
      </w:r>
      <w:r>
        <w:rPr>
          <w:spacing w:val="-15"/>
        </w:rPr>
        <w:t xml:space="preserve"> </w:t>
      </w:r>
      <w:r>
        <w:t>o</w:t>
      </w:r>
      <w:r>
        <w:rPr>
          <w:spacing w:val="-13"/>
        </w:rPr>
        <w:t xml:space="preserve"> </w:t>
      </w:r>
      <w:r>
        <w:t>dofinansowanie</w:t>
      </w:r>
      <w:r>
        <w:rPr>
          <w:spacing w:val="-14"/>
        </w:rPr>
        <w:t xml:space="preserve"> </w:t>
      </w:r>
      <w:r>
        <w:t>(edycja</w:t>
      </w:r>
      <w:r>
        <w:rPr>
          <w:spacing w:val="-14"/>
        </w:rPr>
        <w:t xml:space="preserve"> </w:t>
      </w:r>
      <w:r>
        <w:t>1)</w:t>
      </w:r>
      <w:r>
        <w:rPr>
          <w:spacing w:val="-14"/>
        </w:rPr>
        <w:t xml:space="preserve"> </w:t>
      </w:r>
      <w:r>
        <w:t>w</w:t>
      </w:r>
      <w:r>
        <w:rPr>
          <w:spacing w:val="-17"/>
        </w:rPr>
        <w:t xml:space="preserve"> </w:t>
      </w:r>
      <w:r>
        <w:t>ramach</w:t>
      </w:r>
      <w:r>
        <w:rPr>
          <w:spacing w:val="-14"/>
        </w:rPr>
        <w:t xml:space="preserve"> </w:t>
      </w:r>
      <w:r>
        <w:t>Rządowego</w:t>
      </w:r>
      <w:r>
        <w:rPr>
          <w:spacing w:val="-14"/>
        </w:rPr>
        <w:t xml:space="preserve"> </w:t>
      </w:r>
      <w:r>
        <w:t>Funduszu</w:t>
      </w:r>
      <w:r>
        <w:rPr>
          <w:spacing w:val="-14"/>
        </w:rPr>
        <w:t xml:space="preserve"> </w:t>
      </w:r>
      <w:r>
        <w:t>Polski Ład: Program Inwestycji Strategicznych, dostępnych na stronie internetowej: https://</w:t>
      </w:r>
      <w:hyperlink r:id="rId12" w:anchor="c21554">
        <w:r>
          <w:t>www.bgk.pl/polski-lad/edycja-pierwsza/#c21554.</w:t>
        </w:r>
      </w:hyperlink>
      <w:r>
        <w:t xml:space="preserve"> </w:t>
      </w:r>
      <w:r w:rsidR="00650005">
        <w:br/>
      </w:r>
      <w:r>
        <w:t xml:space="preserve">Zamawiający informuje, iż zgodnie ze Wstępną Promesą dotyczącą dofinansowania inwestycji </w:t>
      </w:r>
      <w:r w:rsidR="00650005">
        <w:br/>
      </w:r>
      <w:r>
        <w:t xml:space="preserve">z Programu Rządowy Fundusz Polski Ład: Program Inwestycji Strategicznych </w:t>
      </w:r>
      <w:r w:rsidR="00650005">
        <w:br/>
        <w:t>nr 01/2021/101</w:t>
      </w:r>
      <w:r>
        <w:t>/PolskiLad maksymalna wartość dofinansowania inwestycji</w:t>
      </w:r>
      <w:r>
        <w:rPr>
          <w:spacing w:val="-7"/>
        </w:rPr>
        <w:t xml:space="preserve"> </w:t>
      </w:r>
      <w:r>
        <w:t>opiewa</w:t>
      </w:r>
      <w:r>
        <w:rPr>
          <w:spacing w:val="-5"/>
        </w:rPr>
        <w:t xml:space="preserve"> </w:t>
      </w:r>
      <w:r>
        <w:t>na</w:t>
      </w:r>
      <w:r>
        <w:rPr>
          <w:spacing w:val="-4"/>
        </w:rPr>
        <w:t xml:space="preserve"> </w:t>
      </w:r>
      <w:r>
        <w:t>kwotę</w:t>
      </w:r>
      <w:r>
        <w:rPr>
          <w:spacing w:val="-7"/>
        </w:rPr>
        <w:t xml:space="preserve"> </w:t>
      </w:r>
      <w:r w:rsidR="00650005">
        <w:rPr>
          <w:spacing w:val="-7"/>
        </w:rPr>
        <w:br/>
      </w:r>
      <w:r>
        <w:t>do</w:t>
      </w:r>
      <w:r>
        <w:rPr>
          <w:spacing w:val="-3"/>
        </w:rPr>
        <w:t xml:space="preserve"> </w:t>
      </w:r>
      <w:r w:rsidR="00650005">
        <w:t>5 830 000,00</w:t>
      </w:r>
      <w:r>
        <w:rPr>
          <w:spacing w:val="-5"/>
        </w:rPr>
        <w:t xml:space="preserve"> </w:t>
      </w:r>
      <w:r>
        <w:t>zł,</w:t>
      </w:r>
      <w:r>
        <w:rPr>
          <w:spacing w:val="-7"/>
        </w:rPr>
        <w:t xml:space="preserve"> </w:t>
      </w:r>
      <w:r>
        <w:t>co</w:t>
      </w:r>
      <w:r>
        <w:rPr>
          <w:spacing w:val="-4"/>
        </w:rPr>
        <w:t xml:space="preserve"> </w:t>
      </w:r>
      <w:r>
        <w:t>stanowi</w:t>
      </w:r>
      <w:r>
        <w:rPr>
          <w:spacing w:val="-4"/>
        </w:rPr>
        <w:t xml:space="preserve"> </w:t>
      </w:r>
      <w:r w:rsidR="00650005" w:rsidRPr="009E6CF6">
        <w:t>8</w:t>
      </w:r>
      <w:r w:rsidR="00742DDA" w:rsidRPr="009E6CF6">
        <w:t>9</w:t>
      </w:r>
      <w:r w:rsidR="00650005" w:rsidRPr="009E6CF6">
        <w:t>,</w:t>
      </w:r>
      <w:r w:rsidR="00742DDA" w:rsidRPr="009E6CF6">
        <w:t>01</w:t>
      </w:r>
      <w:r>
        <w:t>%</w:t>
      </w:r>
      <w:r>
        <w:rPr>
          <w:spacing w:val="-5"/>
        </w:rPr>
        <w:t xml:space="preserve"> </w:t>
      </w:r>
      <w:r>
        <w:t>planowanego</w:t>
      </w:r>
      <w:r>
        <w:rPr>
          <w:spacing w:val="-5"/>
        </w:rPr>
        <w:t xml:space="preserve"> </w:t>
      </w:r>
      <w:r>
        <w:t>kosztu</w:t>
      </w:r>
      <w:r>
        <w:rPr>
          <w:spacing w:val="-5"/>
        </w:rPr>
        <w:t xml:space="preserve"> </w:t>
      </w:r>
      <w:r>
        <w:t>inwestycji</w:t>
      </w:r>
      <w:r>
        <w:rPr>
          <w:spacing w:val="-4"/>
        </w:rPr>
        <w:t xml:space="preserve"> </w:t>
      </w:r>
      <w:r>
        <w:t>wskazanej</w:t>
      </w:r>
      <w:r>
        <w:rPr>
          <w:spacing w:val="-3"/>
        </w:rPr>
        <w:t xml:space="preserve"> </w:t>
      </w:r>
      <w:r>
        <w:t xml:space="preserve">we wniosku </w:t>
      </w:r>
      <w:r w:rsidR="00650005">
        <w:br/>
      </w:r>
      <w:r>
        <w:t>o dofinansowanie. Pozostała kwota</w:t>
      </w:r>
      <w:r w:rsidR="005F3A90">
        <w:t>, w wysokości 720 000,00 zł, co stanowi 10,99%,</w:t>
      </w:r>
      <w:r>
        <w:t xml:space="preserve"> stanowi wkład własny</w:t>
      </w:r>
      <w:r>
        <w:rPr>
          <w:spacing w:val="-7"/>
        </w:rPr>
        <w:t xml:space="preserve"> </w:t>
      </w:r>
      <w:r>
        <w:t>Gminy.</w:t>
      </w:r>
    </w:p>
    <w:p w14:paraId="5AA06950" w14:textId="77777777" w:rsidR="009078C8" w:rsidRDefault="009078C8">
      <w:pPr>
        <w:pStyle w:val="Tekstpodstawowy"/>
        <w:spacing w:before="1"/>
        <w:ind w:left="0"/>
        <w:jc w:val="left"/>
      </w:pPr>
    </w:p>
    <w:p w14:paraId="56F5080A" w14:textId="77777777" w:rsidR="009078C8" w:rsidRDefault="00055FE6">
      <w:pPr>
        <w:pStyle w:val="Akapitzlist"/>
        <w:numPr>
          <w:ilvl w:val="0"/>
          <w:numId w:val="24"/>
        </w:numPr>
        <w:tabs>
          <w:tab w:val="left" w:pos="837"/>
        </w:tabs>
        <w:spacing w:line="252" w:lineRule="exact"/>
        <w:ind w:hanging="361"/>
      </w:pPr>
      <w:r>
        <w:t>Wymagania ogólne:</w:t>
      </w:r>
    </w:p>
    <w:p w14:paraId="114249A4" w14:textId="31956B8D" w:rsidR="009078C8" w:rsidRDefault="004E240C">
      <w:pPr>
        <w:pStyle w:val="Akapitzlist"/>
        <w:numPr>
          <w:ilvl w:val="1"/>
          <w:numId w:val="24"/>
        </w:numPr>
        <w:tabs>
          <w:tab w:val="left" w:pos="1394"/>
        </w:tabs>
        <w:ind w:right="121"/>
      </w:pPr>
      <w:r>
        <w:t>W</w:t>
      </w:r>
      <w:r w:rsidR="00055FE6">
        <w:t xml:space="preserve">ykonawca musi zaoferować przedmiot zamówienia zgodny z wymogami </w:t>
      </w:r>
      <w:r w:rsidR="00497C79">
        <w:t>Z</w:t>
      </w:r>
      <w:r w:rsidR="00055FE6">
        <w:t>amawiającego określonymi w SWZ i jej</w:t>
      </w:r>
      <w:r w:rsidR="00055FE6">
        <w:rPr>
          <w:spacing w:val="-4"/>
        </w:rPr>
        <w:t xml:space="preserve"> </w:t>
      </w:r>
      <w:r w:rsidR="00055FE6">
        <w:t>załącznikach.</w:t>
      </w:r>
    </w:p>
    <w:p w14:paraId="370FE289" w14:textId="2F686BA0" w:rsidR="009078C8" w:rsidRDefault="004E240C">
      <w:pPr>
        <w:pStyle w:val="Akapitzlist"/>
        <w:numPr>
          <w:ilvl w:val="1"/>
          <w:numId w:val="24"/>
        </w:numPr>
        <w:tabs>
          <w:tab w:val="left" w:pos="1394"/>
        </w:tabs>
        <w:ind w:right="113"/>
      </w:pPr>
      <w:r>
        <w:t>W</w:t>
      </w:r>
      <w:r w:rsidR="00055FE6">
        <w:t>ykonawca musi zapewnić wykonanie zamówienia we wskazan</w:t>
      </w:r>
      <w:r w:rsidR="005F3A90">
        <w:t>ym</w:t>
      </w:r>
      <w:r w:rsidR="00055FE6">
        <w:t xml:space="preserve"> w rozdziale IV termin</w:t>
      </w:r>
      <w:r w:rsidR="005F3A90">
        <w:t>ie</w:t>
      </w:r>
      <w:r w:rsidR="00055FE6">
        <w:t>;</w:t>
      </w:r>
    </w:p>
    <w:p w14:paraId="77725FF5" w14:textId="1227B331" w:rsidR="009078C8" w:rsidRDefault="004E240C">
      <w:pPr>
        <w:pStyle w:val="Akapitzlist"/>
        <w:numPr>
          <w:ilvl w:val="1"/>
          <w:numId w:val="24"/>
        </w:numPr>
        <w:tabs>
          <w:tab w:val="left" w:pos="1394"/>
        </w:tabs>
        <w:spacing w:before="1"/>
        <w:ind w:right="112"/>
      </w:pPr>
      <w:r>
        <w:t>W</w:t>
      </w:r>
      <w:r w:rsidR="00055FE6">
        <w:t>ykonawca musi przedłożyć Wykaz Cen, sporządzon</w:t>
      </w:r>
      <w:r w:rsidR="005F3A90">
        <w:t>y</w:t>
      </w:r>
      <w:r w:rsidR="00055FE6">
        <w:t xml:space="preserve"> zgodnie z SWZ, uwzględniający wszelkie koszty, zgodnie z zapisami zawartymi w projektowanych zapisach umowy (wzór</w:t>
      </w:r>
      <w:r w:rsidR="00055FE6">
        <w:rPr>
          <w:spacing w:val="-1"/>
        </w:rPr>
        <w:t xml:space="preserve"> </w:t>
      </w:r>
      <w:r w:rsidR="00055FE6">
        <w:t>umowy);</w:t>
      </w:r>
    </w:p>
    <w:p w14:paraId="79D83110" w14:textId="5B2F08F7" w:rsidR="009078C8" w:rsidRDefault="004E240C">
      <w:pPr>
        <w:pStyle w:val="Akapitzlist"/>
        <w:numPr>
          <w:ilvl w:val="1"/>
          <w:numId w:val="24"/>
        </w:numPr>
        <w:tabs>
          <w:tab w:val="left" w:pos="1394"/>
        </w:tabs>
        <w:ind w:right="120"/>
      </w:pPr>
      <w:r>
        <w:t>W</w:t>
      </w:r>
      <w:r w:rsidR="00055FE6">
        <w:t>ykonawca musi zapewnić termin, sposób i zasady płatności, o których mowa w treści projektowanych postanowień umownych (wzór</w:t>
      </w:r>
      <w:r w:rsidR="00055FE6">
        <w:rPr>
          <w:spacing w:val="-2"/>
        </w:rPr>
        <w:t xml:space="preserve"> </w:t>
      </w:r>
      <w:r w:rsidR="00055FE6">
        <w:t>umowy);</w:t>
      </w:r>
    </w:p>
    <w:p w14:paraId="75DF24C7" w14:textId="4CD3BA1B" w:rsidR="009078C8" w:rsidRDefault="004E240C">
      <w:pPr>
        <w:pStyle w:val="Akapitzlist"/>
        <w:numPr>
          <w:ilvl w:val="1"/>
          <w:numId w:val="24"/>
        </w:numPr>
        <w:tabs>
          <w:tab w:val="left" w:pos="1394"/>
        </w:tabs>
        <w:ind w:right="115"/>
      </w:pPr>
      <w:r>
        <w:t>W</w:t>
      </w:r>
      <w:r w:rsidR="00055FE6">
        <w:t>ykonawca musi zaoferować gwarancję na co najmniej minimalnym poziomie wskazanym w załączniku 5 do</w:t>
      </w:r>
      <w:r w:rsidR="00055FE6">
        <w:rPr>
          <w:spacing w:val="-2"/>
        </w:rPr>
        <w:t xml:space="preserve"> </w:t>
      </w:r>
      <w:r w:rsidR="00055FE6">
        <w:t>SWZ</w:t>
      </w:r>
      <w:r w:rsidR="009E6CF6">
        <w:t xml:space="preserve"> (wzorze umowy)</w:t>
      </w:r>
      <w:r w:rsidR="00055FE6">
        <w:t>;</w:t>
      </w:r>
    </w:p>
    <w:p w14:paraId="0C92CAC6" w14:textId="77777777" w:rsidR="009078C8" w:rsidRDefault="00055FE6">
      <w:pPr>
        <w:pStyle w:val="Akapitzlist"/>
        <w:numPr>
          <w:ilvl w:val="1"/>
          <w:numId w:val="24"/>
        </w:numPr>
        <w:tabs>
          <w:tab w:val="left" w:pos="1394"/>
        </w:tabs>
        <w:spacing w:before="1"/>
        <w:ind w:right="115"/>
      </w:pPr>
      <w:r>
        <w:t>warunki gwarancji (rękojmi) określone zostały również w ramach projektowanych postanowień umownych (wzór umowy).</w:t>
      </w:r>
    </w:p>
    <w:p w14:paraId="3B561DEA" w14:textId="1812228A" w:rsidR="009078C8" w:rsidRDefault="00055FE6">
      <w:pPr>
        <w:pStyle w:val="Akapitzlist"/>
        <w:numPr>
          <w:ilvl w:val="0"/>
          <w:numId w:val="24"/>
        </w:numPr>
        <w:tabs>
          <w:tab w:val="left" w:pos="837"/>
        </w:tabs>
        <w:spacing w:before="163"/>
        <w:ind w:right="112"/>
      </w:pPr>
      <w:r>
        <w:t xml:space="preserve">Składanie ofert równoważnych – przedmiot zamówienia został opisany w sposób precyzyjny   </w:t>
      </w:r>
      <w:r w:rsidR="005F3A90">
        <w:br/>
      </w:r>
      <w:r>
        <w:t xml:space="preserve">i zrozumiały,  bez  wskazania  znaków  towarowych,  patentów   lub   pochodzenia,   źródła lub </w:t>
      </w:r>
      <w:r>
        <w:lastRenderedPageBreak/>
        <w:t xml:space="preserve">szczególnego procesu, który charakteryzuje produkty dostarczane przez konkretnego </w:t>
      </w:r>
      <w:r w:rsidR="004E240C">
        <w:t>W</w:t>
      </w:r>
      <w:r>
        <w:t>ykonawcę.</w:t>
      </w:r>
    </w:p>
    <w:p w14:paraId="71C672F2" w14:textId="0AC3C368" w:rsidR="009078C8" w:rsidRDefault="00055FE6">
      <w:pPr>
        <w:pStyle w:val="Akapitzlist"/>
        <w:numPr>
          <w:ilvl w:val="1"/>
          <w:numId w:val="24"/>
        </w:numPr>
        <w:tabs>
          <w:tab w:val="left" w:pos="1545"/>
        </w:tabs>
        <w:spacing w:before="1"/>
        <w:ind w:left="1544" w:right="115" w:hanging="720"/>
      </w:pPr>
      <w:r>
        <w:t>Ewentualne wskazanie w treści załącznika 6 do SWZ nazw własnych, znaków towarowych, patentów lub miejsc pochodzenia opisywanego przedmiotu zamówienia określa w</w:t>
      </w:r>
      <w:r w:rsidR="005F3A90">
        <w:t>y</w:t>
      </w:r>
      <w:r>
        <w:t xml:space="preserve">łącznie preferowaną jakość oraz poziom parametrów technicznych i/lub funkcjonalno-użytkowych, którymi zainteresowany jest </w:t>
      </w:r>
      <w:r w:rsidR="00497C79">
        <w:t>Z</w:t>
      </w:r>
      <w:r>
        <w:t>amawiający. Stąd też, wyraźnie podkreśla się, iż ww. nazwom, znakom towarowym, patentom lub miejscom pochodzenia towarzyszy zapis „lub</w:t>
      </w:r>
      <w:r>
        <w:rPr>
          <w:spacing w:val="-7"/>
        </w:rPr>
        <w:t xml:space="preserve"> </w:t>
      </w:r>
      <w:r>
        <w:t>równoważny”.</w:t>
      </w:r>
    </w:p>
    <w:p w14:paraId="65349F0E" w14:textId="77777777" w:rsidR="009078C8" w:rsidRDefault="00055FE6">
      <w:pPr>
        <w:pStyle w:val="Akapitzlist"/>
        <w:numPr>
          <w:ilvl w:val="1"/>
          <w:numId w:val="24"/>
        </w:numPr>
        <w:tabs>
          <w:tab w:val="left" w:pos="1545"/>
        </w:tabs>
        <w:spacing w:line="251" w:lineRule="exact"/>
        <w:ind w:left="1544" w:hanging="721"/>
      </w:pPr>
      <w:r>
        <w:t>Pod pojęciem „równoważności</w:t>
      </w:r>
      <w:r>
        <w:rPr>
          <w:i/>
        </w:rPr>
        <w:t xml:space="preserve">” </w:t>
      </w:r>
      <w:r>
        <w:t>rozumie się oferowanie urządzeń</w:t>
      </w:r>
      <w:r>
        <w:rPr>
          <w:spacing w:val="-18"/>
        </w:rPr>
        <w:t xml:space="preserve"> </w:t>
      </w:r>
      <w:r>
        <w:t>posiadających:</w:t>
      </w:r>
    </w:p>
    <w:p w14:paraId="2EC6C0B7" w14:textId="77777777" w:rsidR="009078C8" w:rsidRDefault="00055FE6">
      <w:pPr>
        <w:pStyle w:val="Akapitzlist"/>
        <w:numPr>
          <w:ilvl w:val="2"/>
          <w:numId w:val="24"/>
        </w:numPr>
        <w:tabs>
          <w:tab w:val="left" w:pos="1818"/>
        </w:tabs>
        <w:ind w:right="112"/>
      </w:pPr>
      <w:r>
        <w:t xml:space="preserve">co najmniej te same cechy (tj. właściwości funkcjonalne i użytkowe), co podane </w:t>
      </w:r>
      <w:r w:rsidR="00EF2027">
        <w:br/>
      </w:r>
      <w:r>
        <w:t>w załączniku 6 do SWZ</w:t>
      </w:r>
      <w:r>
        <w:rPr>
          <w:spacing w:val="-3"/>
        </w:rPr>
        <w:t xml:space="preserve"> </w:t>
      </w:r>
      <w:r>
        <w:t>i</w:t>
      </w:r>
    </w:p>
    <w:p w14:paraId="19DC0426" w14:textId="7D409458" w:rsidR="009078C8" w:rsidRDefault="00055FE6">
      <w:pPr>
        <w:pStyle w:val="Akapitzlist"/>
        <w:numPr>
          <w:ilvl w:val="2"/>
          <w:numId w:val="24"/>
        </w:numPr>
        <w:tabs>
          <w:tab w:val="left" w:pos="1818"/>
        </w:tabs>
        <w:ind w:right="111"/>
      </w:pPr>
      <w:r>
        <w:t xml:space="preserve">parametry techniczne na poziomie co najmniej takim, jak wskazane przez </w:t>
      </w:r>
      <w:r w:rsidR="000A6D67">
        <w:t>Z</w:t>
      </w:r>
      <w:r>
        <w:t>amawiającego</w:t>
      </w:r>
      <w:r>
        <w:rPr>
          <w:spacing w:val="-14"/>
        </w:rPr>
        <w:t xml:space="preserve"> </w:t>
      </w:r>
      <w:r>
        <w:t>(w</w:t>
      </w:r>
      <w:r>
        <w:rPr>
          <w:spacing w:val="-18"/>
        </w:rPr>
        <w:t xml:space="preserve"> </w:t>
      </w:r>
      <w:r>
        <w:t>tym</w:t>
      </w:r>
      <w:r>
        <w:rPr>
          <w:spacing w:val="-18"/>
        </w:rPr>
        <w:t xml:space="preserve"> </w:t>
      </w:r>
      <w:r>
        <w:t>zakresie</w:t>
      </w:r>
      <w:r>
        <w:rPr>
          <w:spacing w:val="-16"/>
        </w:rPr>
        <w:t xml:space="preserve"> </w:t>
      </w:r>
      <w:r w:rsidR="000A6D67">
        <w:t>Z</w:t>
      </w:r>
      <w:r>
        <w:t>amawiający</w:t>
      </w:r>
      <w:r>
        <w:rPr>
          <w:spacing w:val="-17"/>
        </w:rPr>
        <w:t xml:space="preserve"> </w:t>
      </w:r>
      <w:r>
        <w:t>dopuszcza</w:t>
      </w:r>
      <w:r>
        <w:rPr>
          <w:spacing w:val="-14"/>
        </w:rPr>
        <w:t xml:space="preserve"> </w:t>
      </w:r>
      <w:r>
        <w:t>również</w:t>
      </w:r>
      <w:r>
        <w:rPr>
          <w:spacing w:val="-17"/>
        </w:rPr>
        <w:t xml:space="preserve"> </w:t>
      </w:r>
      <w:r>
        <w:t>rozwiązania</w:t>
      </w:r>
      <w:r>
        <w:rPr>
          <w:spacing w:val="-16"/>
        </w:rPr>
        <w:t xml:space="preserve"> </w:t>
      </w:r>
      <w:r>
        <w:t>lepsze niż opisane przez niego, w szczególności wynikające z unowocześnienia technologicznej linii</w:t>
      </w:r>
      <w:r>
        <w:rPr>
          <w:spacing w:val="1"/>
        </w:rPr>
        <w:t xml:space="preserve"> </w:t>
      </w:r>
      <w:r>
        <w:t>produkcyjnej).</w:t>
      </w:r>
    </w:p>
    <w:p w14:paraId="2897ED37" w14:textId="6B41F534" w:rsidR="009078C8" w:rsidRDefault="00055FE6">
      <w:pPr>
        <w:pStyle w:val="Akapitzlist"/>
        <w:numPr>
          <w:ilvl w:val="1"/>
          <w:numId w:val="24"/>
        </w:numPr>
        <w:tabs>
          <w:tab w:val="left" w:pos="1545"/>
        </w:tabs>
        <w:spacing w:before="2"/>
        <w:ind w:left="1544" w:right="114" w:hanging="720"/>
      </w:pPr>
      <w:r>
        <w:t xml:space="preserve">Każdy </w:t>
      </w:r>
      <w:r w:rsidR="004E240C">
        <w:t>W</w:t>
      </w:r>
      <w:r>
        <w:t xml:space="preserve">ykonawca składający ofertę równoważną jest obowiązany wykazać w treści przedkładanej przez siebie oferty, że oferowany przez niego przedmiot zamówienia spełnia wymagania i parametry  techniczne  i/lub  funkcjonalno-użytkowe  określone </w:t>
      </w:r>
      <w:r w:rsidR="00EA09D9">
        <w:br/>
      </w:r>
      <w:r>
        <w:t>w SWZ, bądź też przewiduje rozwiązania lepsze niż</w:t>
      </w:r>
      <w:r>
        <w:rPr>
          <w:spacing w:val="-9"/>
        </w:rPr>
        <w:t xml:space="preserve"> </w:t>
      </w:r>
      <w:r>
        <w:t>opisywane.</w:t>
      </w:r>
    </w:p>
    <w:p w14:paraId="6A5A5552" w14:textId="77777777" w:rsidR="009078C8" w:rsidRDefault="009078C8">
      <w:pPr>
        <w:pStyle w:val="Tekstpodstawowy"/>
        <w:spacing w:before="3"/>
        <w:ind w:left="0"/>
        <w:jc w:val="left"/>
        <w:rPr>
          <w:sz w:val="20"/>
        </w:rPr>
      </w:pPr>
    </w:p>
    <w:p w14:paraId="26880FF2" w14:textId="77777777" w:rsidR="009078C8" w:rsidRDefault="00055FE6">
      <w:pPr>
        <w:pStyle w:val="Nagwek21"/>
        <w:spacing w:line="251" w:lineRule="exact"/>
        <w:jc w:val="left"/>
      </w:pPr>
      <w:r>
        <w:t>Rozdział IV – Termin wykonania zamówienia</w:t>
      </w:r>
    </w:p>
    <w:p w14:paraId="2929695D" w14:textId="0D5B2D1F" w:rsidR="009078C8" w:rsidRDefault="00055FE6" w:rsidP="00122250">
      <w:pPr>
        <w:pStyle w:val="Akapitzlist"/>
        <w:numPr>
          <w:ilvl w:val="0"/>
          <w:numId w:val="23"/>
        </w:numPr>
        <w:tabs>
          <w:tab w:val="left" w:pos="765"/>
        </w:tabs>
        <w:spacing w:line="251" w:lineRule="exact"/>
        <w:ind w:hanging="222"/>
      </w:pPr>
      <w:r>
        <w:t>Zamówienie ma zostać wykonane w terminie do 30 miesięcy od daty podpisania</w:t>
      </w:r>
      <w:r w:rsidRPr="00122250">
        <w:rPr>
          <w:spacing w:val="-17"/>
        </w:rPr>
        <w:t xml:space="preserve"> </w:t>
      </w:r>
      <w:r>
        <w:t>Umowy.</w:t>
      </w:r>
    </w:p>
    <w:p w14:paraId="34BBE5DC" w14:textId="77777777" w:rsidR="009078C8" w:rsidRDefault="00055FE6" w:rsidP="00E20297">
      <w:pPr>
        <w:pStyle w:val="Akapitzlist"/>
        <w:numPr>
          <w:ilvl w:val="0"/>
          <w:numId w:val="23"/>
        </w:numPr>
        <w:tabs>
          <w:tab w:val="left" w:pos="765"/>
        </w:tabs>
        <w:spacing w:line="251" w:lineRule="exact"/>
        <w:ind w:hanging="222"/>
      </w:pPr>
      <w:r>
        <w:t>Wykonawca zapewnia gotowość do realizacji zamówienia w dniu zawarcia</w:t>
      </w:r>
      <w:r w:rsidRPr="00E20297">
        <w:rPr>
          <w:spacing w:val="-10"/>
        </w:rPr>
        <w:t xml:space="preserve"> </w:t>
      </w:r>
      <w:r>
        <w:t>umowy.</w:t>
      </w:r>
    </w:p>
    <w:p w14:paraId="276DF0EE" w14:textId="77777777" w:rsidR="009078C8" w:rsidRDefault="00055FE6" w:rsidP="00E20297">
      <w:pPr>
        <w:pStyle w:val="Akapitzlist"/>
        <w:numPr>
          <w:ilvl w:val="0"/>
          <w:numId w:val="23"/>
        </w:numPr>
        <w:tabs>
          <w:tab w:val="left" w:pos="765"/>
        </w:tabs>
        <w:spacing w:line="251" w:lineRule="exact"/>
        <w:ind w:hanging="222"/>
      </w:pPr>
      <w:r>
        <w:t>Zamawiający dopuszcza możliwość wcześniejszej realizacji umowy, pod warunkiem uzgodnienia tego z Zamawiającym oraz aktualizacji i akceptacji Harmonogramu Rzeczowo- Finansowego.</w:t>
      </w:r>
    </w:p>
    <w:p w14:paraId="3FC0A34B" w14:textId="77777777" w:rsidR="009078C8" w:rsidRDefault="009078C8">
      <w:pPr>
        <w:pStyle w:val="Tekstpodstawowy"/>
        <w:spacing w:before="5"/>
        <w:ind w:left="0"/>
        <w:jc w:val="left"/>
      </w:pPr>
    </w:p>
    <w:p w14:paraId="5C453D00" w14:textId="77777777" w:rsidR="009078C8" w:rsidRDefault="00055FE6">
      <w:pPr>
        <w:pStyle w:val="Nagwek21"/>
        <w:spacing w:before="1" w:line="250" w:lineRule="exact"/>
        <w:jc w:val="left"/>
      </w:pPr>
      <w:r>
        <w:t>Rozdział V – Opis warunków podmiotowych udziału w postępowaniu</w:t>
      </w:r>
    </w:p>
    <w:p w14:paraId="67421126" w14:textId="0A7DC99C" w:rsidR="009078C8" w:rsidRDefault="00055FE6">
      <w:pPr>
        <w:pStyle w:val="Akapitzlist"/>
        <w:numPr>
          <w:ilvl w:val="0"/>
          <w:numId w:val="21"/>
        </w:numPr>
        <w:tabs>
          <w:tab w:val="left" w:pos="837"/>
        </w:tabs>
        <w:spacing w:line="242" w:lineRule="auto"/>
        <w:ind w:right="114"/>
      </w:pPr>
      <w:r>
        <w:rPr>
          <w:b/>
        </w:rPr>
        <w:t xml:space="preserve">Zdolność do występowania w obrocie gospodarczym </w:t>
      </w:r>
      <w:r>
        <w:t xml:space="preserve">– </w:t>
      </w:r>
      <w:r w:rsidR="000A6D67">
        <w:t>Z</w:t>
      </w:r>
      <w:r>
        <w:t>amawiający nie wyznacza warunku w tym</w:t>
      </w:r>
      <w:r>
        <w:rPr>
          <w:spacing w:val="-5"/>
        </w:rPr>
        <w:t xml:space="preserve"> </w:t>
      </w:r>
      <w:r>
        <w:t>zakresie;</w:t>
      </w:r>
    </w:p>
    <w:p w14:paraId="6C98CB13" w14:textId="77777777" w:rsidR="009078C8" w:rsidRDefault="009078C8">
      <w:pPr>
        <w:pStyle w:val="Tekstpodstawowy"/>
        <w:spacing w:before="9"/>
        <w:ind w:left="0"/>
        <w:jc w:val="left"/>
        <w:rPr>
          <w:sz w:val="21"/>
        </w:rPr>
      </w:pPr>
    </w:p>
    <w:p w14:paraId="3CB383CD" w14:textId="4739331C" w:rsidR="009078C8" w:rsidRDefault="00055FE6">
      <w:pPr>
        <w:pStyle w:val="Akapitzlist"/>
        <w:numPr>
          <w:ilvl w:val="0"/>
          <w:numId w:val="21"/>
        </w:numPr>
        <w:tabs>
          <w:tab w:val="left" w:pos="837"/>
        </w:tabs>
        <w:spacing w:before="1" w:line="237" w:lineRule="auto"/>
        <w:ind w:right="122"/>
      </w:pPr>
      <w:r>
        <w:rPr>
          <w:b/>
        </w:rPr>
        <w:t xml:space="preserve">Uprawnienia do prowadzenia określonej działalności gospodarczej lub zawodowej, o ile wynika to z odrębnych przepisów </w:t>
      </w:r>
      <w:r>
        <w:t xml:space="preserve">– </w:t>
      </w:r>
      <w:r w:rsidR="000A6D67">
        <w:t>Z</w:t>
      </w:r>
      <w:r>
        <w:t>amawiający nie wyznacza warunku w tym</w:t>
      </w:r>
      <w:r>
        <w:rPr>
          <w:spacing w:val="-17"/>
        </w:rPr>
        <w:t xml:space="preserve"> </w:t>
      </w:r>
      <w:r>
        <w:t>zakresie;</w:t>
      </w:r>
    </w:p>
    <w:p w14:paraId="4DD41887" w14:textId="77777777" w:rsidR="009078C8" w:rsidRDefault="009078C8">
      <w:pPr>
        <w:pStyle w:val="Tekstpodstawowy"/>
        <w:spacing w:before="4"/>
        <w:ind w:left="0"/>
        <w:jc w:val="left"/>
      </w:pPr>
    </w:p>
    <w:p w14:paraId="5CBDD0B4" w14:textId="2A2F5BEE" w:rsidR="00E20297" w:rsidRPr="00E20297" w:rsidRDefault="00055FE6" w:rsidP="00E20297">
      <w:pPr>
        <w:pStyle w:val="Nagwek21"/>
        <w:numPr>
          <w:ilvl w:val="0"/>
          <w:numId w:val="21"/>
        </w:numPr>
        <w:tabs>
          <w:tab w:val="left" w:pos="837"/>
        </w:tabs>
        <w:ind w:hanging="361"/>
        <w:rPr>
          <w:b w:val="0"/>
        </w:rPr>
      </w:pPr>
      <w:r>
        <w:t>Sytuacja ekonomiczna lub</w:t>
      </w:r>
      <w:r>
        <w:rPr>
          <w:spacing w:val="-6"/>
        </w:rPr>
        <w:t xml:space="preserve"> </w:t>
      </w:r>
      <w:r w:rsidR="00E20297">
        <w:t xml:space="preserve">finansowa – </w:t>
      </w:r>
      <w:r w:rsidR="000A6D67">
        <w:rPr>
          <w:b w:val="0"/>
        </w:rPr>
        <w:t>Z</w:t>
      </w:r>
      <w:r w:rsidR="00E20297" w:rsidRPr="00E20297">
        <w:rPr>
          <w:b w:val="0"/>
        </w:rPr>
        <w:t>amawiający nie wyznacza warunku w tym</w:t>
      </w:r>
      <w:r w:rsidR="00E20297" w:rsidRPr="00E20297">
        <w:rPr>
          <w:b w:val="0"/>
          <w:spacing w:val="-5"/>
        </w:rPr>
        <w:t xml:space="preserve"> </w:t>
      </w:r>
      <w:r w:rsidR="00E20297" w:rsidRPr="00E20297">
        <w:rPr>
          <w:b w:val="0"/>
        </w:rPr>
        <w:t>zakresie;</w:t>
      </w:r>
    </w:p>
    <w:p w14:paraId="78FC652D" w14:textId="77777777" w:rsidR="009078C8" w:rsidRDefault="009078C8">
      <w:pPr>
        <w:pStyle w:val="Tekstpodstawowy"/>
        <w:spacing w:before="3"/>
        <w:ind w:left="0"/>
        <w:jc w:val="left"/>
      </w:pPr>
    </w:p>
    <w:p w14:paraId="05C25CBF" w14:textId="77777777" w:rsidR="009078C8" w:rsidRDefault="00055FE6" w:rsidP="00E20297">
      <w:pPr>
        <w:pStyle w:val="Nagwek21"/>
        <w:numPr>
          <w:ilvl w:val="0"/>
          <w:numId w:val="21"/>
        </w:numPr>
        <w:tabs>
          <w:tab w:val="left" w:pos="837"/>
        </w:tabs>
      </w:pPr>
      <w:r>
        <w:t>Zdolność techniczna i</w:t>
      </w:r>
      <w:r>
        <w:rPr>
          <w:spacing w:val="-2"/>
        </w:rPr>
        <w:t xml:space="preserve"> </w:t>
      </w:r>
      <w:r>
        <w:t>zawodowa:</w:t>
      </w:r>
    </w:p>
    <w:p w14:paraId="34EFB7D0" w14:textId="1132C397" w:rsidR="009078C8" w:rsidRPr="004621CE" w:rsidRDefault="00055FE6" w:rsidP="004621CE">
      <w:pPr>
        <w:pStyle w:val="Akapitzlist"/>
        <w:numPr>
          <w:ilvl w:val="0"/>
          <w:numId w:val="20"/>
        </w:numPr>
        <w:tabs>
          <w:tab w:val="left" w:pos="1077"/>
        </w:tabs>
        <w:spacing w:before="1"/>
        <w:ind w:hanging="241"/>
        <w:rPr>
          <w:b/>
        </w:rPr>
      </w:pPr>
      <w:r>
        <w:rPr>
          <w:b/>
        </w:rPr>
        <w:t>zdolność</w:t>
      </w:r>
      <w:r>
        <w:rPr>
          <w:b/>
          <w:spacing w:val="-1"/>
        </w:rPr>
        <w:t xml:space="preserve"> </w:t>
      </w:r>
      <w:r>
        <w:rPr>
          <w:b/>
        </w:rPr>
        <w:t>techniczna:</w:t>
      </w:r>
    </w:p>
    <w:p w14:paraId="3C7225C5" w14:textId="1425F92E" w:rsidR="005956B8" w:rsidRDefault="00055FE6" w:rsidP="003C4E76">
      <w:pPr>
        <w:pStyle w:val="Akapitzlist"/>
        <w:numPr>
          <w:ilvl w:val="0"/>
          <w:numId w:val="41"/>
        </w:numPr>
        <w:tabs>
          <w:tab w:val="left" w:pos="1194"/>
        </w:tabs>
        <w:spacing w:before="163"/>
        <w:ind w:right="111"/>
      </w:pPr>
      <w:r>
        <w:t>w</w:t>
      </w:r>
      <w:r w:rsidRPr="003C4E76">
        <w:rPr>
          <w:spacing w:val="-6"/>
        </w:rPr>
        <w:t xml:space="preserve"> </w:t>
      </w:r>
      <w:r>
        <w:t>okresie</w:t>
      </w:r>
      <w:r w:rsidRPr="003C4E76">
        <w:rPr>
          <w:spacing w:val="-4"/>
        </w:rPr>
        <w:t xml:space="preserve"> </w:t>
      </w:r>
      <w:r>
        <w:t>ostatnich</w:t>
      </w:r>
      <w:r w:rsidRPr="003C4E76">
        <w:rPr>
          <w:spacing w:val="-7"/>
        </w:rPr>
        <w:t xml:space="preserve"> </w:t>
      </w:r>
      <w:r>
        <w:t>trzech</w:t>
      </w:r>
      <w:r w:rsidRPr="003C4E76">
        <w:rPr>
          <w:spacing w:val="-4"/>
        </w:rPr>
        <w:t xml:space="preserve"> </w:t>
      </w:r>
      <w:r>
        <w:t>lat</w:t>
      </w:r>
      <w:r w:rsidRPr="003C4E76">
        <w:rPr>
          <w:spacing w:val="-4"/>
        </w:rPr>
        <w:t xml:space="preserve"> </w:t>
      </w:r>
      <w:r>
        <w:t>przed</w:t>
      </w:r>
      <w:r w:rsidRPr="003C4E76">
        <w:rPr>
          <w:spacing w:val="-4"/>
        </w:rPr>
        <w:t xml:space="preserve"> </w:t>
      </w:r>
      <w:r>
        <w:t>upływem</w:t>
      </w:r>
      <w:r w:rsidRPr="003C4E76">
        <w:rPr>
          <w:spacing w:val="-7"/>
        </w:rPr>
        <w:t xml:space="preserve"> </w:t>
      </w:r>
      <w:r>
        <w:t>terminu</w:t>
      </w:r>
      <w:r w:rsidRPr="003C4E76">
        <w:rPr>
          <w:spacing w:val="-5"/>
        </w:rPr>
        <w:t xml:space="preserve"> </w:t>
      </w:r>
      <w:r>
        <w:t>składania</w:t>
      </w:r>
      <w:r w:rsidRPr="003C4E76">
        <w:rPr>
          <w:spacing w:val="-7"/>
        </w:rPr>
        <w:t xml:space="preserve"> </w:t>
      </w:r>
      <w:r>
        <w:t>ofert,</w:t>
      </w:r>
      <w:r w:rsidRPr="003C4E76">
        <w:rPr>
          <w:spacing w:val="-4"/>
        </w:rPr>
        <w:t xml:space="preserve"> </w:t>
      </w:r>
      <w:r>
        <w:t>a</w:t>
      </w:r>
      <w:r w:rsidRPr="003C4E76">
        <w:rPr>
          <w:spacing w:val="-7"/>
        </w:rPr>
        <w:t xml:space="preserve"> </w:t>
      </w:r>
      <w:r>
        <w:t>jeżeli</w:t>
      </w:r>
      <w:r w:rsidRPr="003C4E76">
        <w:rPr>
          <w:spacing w:val="-4"/>
        </w:rPr>
        <w:t xml:space="preserve"> </w:t>
      </w:r>
      <w:r>
        <w:t>okres</w:t>
      </w:r>
      <w:r w:rsidRPr="003C4E76">
        <w:rPr>
          <w:spacing w:val="-3"/>
        </w:rPr>
        <w:t xml:space="preserve"> </w:t>
      </w:r>
      <w:r w:rsidR="0002168C" w:rsidRPr="003C4E76">
        <w:rPr>
          <w:spacing w:val="-3"/>
        </w:rPr>
        <w:br/>
      </w:r>
      <w:r w:rsidR="0002168C">
        <w:t>prowa</w:t>
      </w:r>
      <w:r>
        <w:t>dzenia</w:t>
      </w:r>
      <w:r w:rsidRPr="003C4E76">
        <w:rPr>
          <w:spacing w:val="-7"/>
        </w:rPr>
        <w:t xml:space="preserve"> </w:t>
      </w:r>
      <w:r>
        <w:t>działalności</w:t>
      </w:r>
      <w:r w:rsidRPr="003C4E76">
        <w:rPr>
          <w:spacing w:val="-10"/>
        </w:rPr>
        <w:t xml:space="preserve"> </w:t>
      </w:r>
      <w:r>
        <w:t>jest</w:t>
      </w:r>
      <w:r w:rsidRPr="003C4E76">
        <w:rPr>
          <w:spacing w:val="-7"/>
        </w:rPr>
        <w:t xml:space="preserve"> </w:t>
      </w:r>
      <w:r>
        <w:t>krótszy,</w:t>
      </w:r>
      <w:r w:rsidRPr="003C4E76">
        <w:rPr>
          <w:spacing w:val="-7"/>
        </w:rPr>
        <w:t xml:space="preserve"> </w:t>
      </w:r>
      <w:r>
        <w:t>to</w:t>
      </w:r>
      <w:r w:rsidRPr="003C4E76">
        <w:rPr>
          <w:spacing w:val="-6"/>
        </w:rPr>
        <w:t xml:space="preserve"> </w:t>
      </w:r>
      <w:r>
        <w:t>w</w:t>
      </w:r>
      <w:r w:rsidRPr="003C4E76">
        <w:rPr>
          <w:spacing w:val="-7"/>
        </w:rPr>
        <w:t xml:space="preserve"> </w:t>
      </w:r>
      <w:r>
        <w:t>tym</w:t>
      </w:r>
      <w:r w:rsidRPr="003C4E76">
        <w:rPr>
          <w:spacing w:val="-11"/>
        </w:rPr>
        <w:t xml:space="preserve"> </w:t>
      </w:r>
      <w:r>
        <w:t>okresie</w:t>
      </w:r>
      <w:r w:rsidRPr="003C4E76">
        <w:rPr>
          <w:spacing w:val="-4"/>
        </w:rPr>
        <w:t xml:space="preserve"> </w:t>
      </w:r>
      <w:r>
        <w:t>-</w:t>
      </w:r>
      <w:r w:rsidRPr="003C4E76">
        <w:rPr>
          <w:spacing w:val="-10"/>
        </w:rPr>
        <w:t xml:space="preserve"> </w:t>
      </w:r>
      <w:r>
        <w:t>wykonali</w:t>
      </w:r>
      <w:r w:rsidRPr="003C4E76">
        <w:rPr>
          <w:spacing w:val="-6"/>
        </w:rPr>
        <w:t xml:space="preserve"> </w:t>
      </w:r>
      <w:r>
        <w:t>należycie</w:t>
      </w:r>
      <w:r w:rsidRPr="003C4E76">
        <w:rPr>
          <w:spacing w:val="-8"/>
        </w:rPr>
        <w:t xml:space="preserve"> </w:t>
      </w:r>
      <w:r>
        <w:t>co</w:t>
      </w:r>
      <w:r w:rsidRPr="003C4E76">
        <w:rPr>
          <w:spacing w:val="-6"/>
        </w:rPr>
        <w:t xml:space="preserve"> </w:t>
      </w:r>
      <w:r>
        <w:t>najmniej</w:t>
      </w:r>
      <w:r w:rsidRPr="003C4E76">
        <w:rPr>
          <w:spacing w:val="-9"/>
        </w:rPr>
        <w:t xml:space="preserve"> </w:t>
      </w:r>
      <w:r w:rsidR="005956B8" w:rsidRPr="003C4E76">
        <w:rPr>
          <w:spacing w:val="-9"/>
        </w:rPr>
        <w:br/>
      </w:r>
      <w:r w:rsidR="009D641C">
        <w:t>dwa (</w:t>
      </w:r>
      <w:r>
        <w:t>2</w:t>
      </w:r>
      <w:r w:rsidR="009D641C">
        <w:t>)</w:t>
      </w:r>
      <w:r w:rsidRPr="003C4E76">
        <w:rPr>
          <w:spacing w:val="-6"/>
        </w:rPr>
        <w:t xml:space="preserve"> </w:t>
      </w:r>
      <w:r>
        <w:t>opracowani</w:t>
      </w:r>
      <w:r w:rsidR="005956B8">
        <w:t>a</w:t>
      </w:r>
      <w:r>
        <w:t xml:space="preserve"> dokumentacji p</w:t>
      </w:r>
      <w:r w:rsidR="0002168C">
        <w:t>rojektowej</w:t>
      </w:r>
      <w:r w:rsidR="005956B8">
        <w:t xml:space="preserve"> dotyczące</w:t>
      </w:r>
      <w:r w:rsidR="0002168C">
        <w:t xml:space="preserve"> budowy, rozbudowy, przebudowy lub modernizacji </w:t>
      </w:r>
      <w:r w:rsidR="0002168C" w:rsidRPr="00185E43">
        <w:t xml:space="preserve">Stacji Uzdatniania Wody </w:t>
      </w:r>
      <w:r w:rsidRPr="00185E43">
        <w:t>o</w:t>
      </w:r>
      <w:r w:rsidRPr="003C4E76">
        <w:rPr>
          <w:spacing w:val="-13"/>
        </w:rPr>
        <w:t xml:space="preserve"> </w:t>
      </w:r>
      <w:r w:rsidR="0002168C" w:rsidRPr="003C4E76">
        <w:rPr>
          <w:spacing w:val="-13"/>
        </w:rPr>
        <w:t>wydajności</w:t>
      </w:r>
      <w:r w:rsidR="005956B8" w:rsidRPr="003C4E76">
        <w:rPr>
          <w:spacing w:val="-13"/>
        </w:rPr>
        <w:t>/przepustowości</w:t>
      </w:r>
      <w:r w:rsidR="0002168C" w:rsidRPr="003C4E76">
        <w:rPr>
          <w:spacing w:val="-13"/>
        </w:rPr>
        <w:t xml:space="preserve"> </w:t>
      </w:r>
      <w:r w:rsidR="00185E43" w:rsidRPr="003C4E76">
        <w:rPr>
          <w:spacing w:val="-13"/>
        </w:rPr>
        <w:t>nie mniejszej niż 100 m</w:t>
      </w:r>
      <w:r w:rsidR="00185E43" w:rsidRPr="003C4E76">
        <w:rPr>
          <w:spacing w:val="-13"/>
          <w:vertAlign w:val="superscript"/>
        </w:rPr>
        <w:t>3</w:t>
      </w:r>
      <w:r w:rsidR="00185E43" w:rsidRPr="003C4E76">
        <w:rPr>
          <w:spacing w:val="-13"/>
        </w:rPr>
        <w:t>/h każd</w:t>
      </w:r>
      <w:r w:rsidR="003B63F9" w:rsidRPr="003C4E76">
        <w:rPr>
          <w:spacing w:val="-13"/>
        </w:rPr>
        <w:t>e</w:t>
      </w:r>
      <w:r w:rsidR="00185E43" w:rsidRPr="003C4E76">
        <w:rPr>
          <w:spacing w:val="-13"/>
        </w:rPr>
        <w:t>.</w:t>
      </w:r>
      <w:r>
        <w:t xml:space="preserve"> </w:t>
      </w:r>
    </w:p>
    <w:p w14:paraId="2B83EE76" w14:textId="35453E41" w:rsidR="009078C8" w:rsidRPr="005956B8" w:rsidRDefault="00055FE6" w:rsidP="005956B8">
      <w:pPr>
        <w:pStyle w:val="Akapitzlist"/>
        <w:tabs>
          <w:tab w:val="left" w:pos="1194"/>
        </w:tabs>
        <w:spacing w:before="163"/>
        <w:ind w:left="1194" w:right="111" w:firstLine="0"/>
        <w:rPr>
          <w:b/>
          <w:bCs/>
        </w:rPr>
      </w:pPr>
      <w:r w:rsidRPr="005956B8">
        <w:rPr>
          <w:b/>
          <w:bCs/>
        </w:rPr>
        <w:t>oraz</w:t>
      </w:r>
    </w:p>
    <w:p w14:paraId="7F5FF231" w14:textId="2D0711C2" w:rsidR="009078C8" w:rsidRDefault="00055FE6" w:rsidP="003C4E76">
      <w:pPr>
        <w:pStyle w:val="Akapitzlist"/>
        <w:numPr>
          <w:ilvl w:val="0"/>
          <w:numId w:val="41"/>
        </w:numPr>
        <w:tabs>
          <w:tab w:val="left" w:pos="1194"/>
        </w:tabs>
        <w:spacing w:before="120"/>
        <w:ind w:right="108"/>
      </w:pPr>
      <w:r>
        <w:t>w</w:t>
      </w:r>
      <w:r w:rsidRPr="003C4E76">
        <w:rPr>
          <w:spacing w:val="-6"/>
        </w:rPr>
        <w:t xml:space="preserve"> </w:t>
      </w:r>
      <w:r>
        <w:t>okresie</w:t>
      </w:r>
      <w:r w:rsidRPr="003C4E76">
        <w:rPr>
          <w:spacing w:val="-3"/>
        </w:rPr>
        <w:t xml:space="preserve"> </w:t>
      </w:r>
      <w:r>
        <w:t>ostatnich</w:t>
      </w:r>
      <w:r w:rsidRPr="003C4E76">
        <w:rPr>
          <w:spacing w:val="-7"/>
        </w:rPr>
        <w:t xml:space="preserve"> </w:t>
      </w:r>
      <w:r>
        <w:t>pięciu</w:t>
      </w:r>
      <w:r w:rsidRPr="003C4E76">
        <w:rPr>
          <w:spacing w:val="-6"/>
        </w:rPr>
        <w:t xml:space="preserve"> </w:t>
      </w:r>
      <w:r>
        <w:t>lat</w:t>
      </w:r>
      <w:r w:rsidRPr="003C4E76">
        <w:rPr>
          <w:spacing w:val="-4"/>
        </w:rPr>
        <w:t xml:space="preserve"> </w:t>
      </w:r>
      <w:r>
        <w:t>przed</w:t>
      </w:r>
      <w:r w:rsidRPr="003C4E76">
        <w:rPr>
          <w:spacing w:val="-3"/>
        </w:rPr>
        <w:t xml:space="preserve"> </w:t>
      </w:r>
      <w:r>
        <w:t>upływem</w:t>
      </w:r>
      <w:r w:rsidRPr="003C4E76">
        <w:rPr>
          <w:spacing w:val="-8"/>
        </w:rPr>
        <w:t xml:space="preserve"> </w:t>
      </w:r>
      <w:r>
        <w:t>terminu</w:t>
      </w:r>
      <w:r w:rsidRPr="003C4E76">
        <w:rPr>
          <w:spacing w:val="-4"/>
        </w:rPr>
        <w:t xml:space="preserve"> </w:t>
      </w:r>
      <w:r>
        <w:t>składania</w:t>
      </w:r>
      <w:r w:rsidRPr="003C4E76">
        <w:rPr>
          <w:spacing w:val="-7"/>
        </w:rPr>
        <w:t xml:space="preserve"> </w:t>
      </w:r>
      <w:r>
        <w:t>ofert,</w:t>
      </w:r>
      <w:r w:rsidRPr="003C4E76">
        <w:rPr>
          <w:spacing w:val="-4"/>
        </w:rPr>
        <w:t xml:space="preserve"> </w:t>
      </w:r>
      <w:r>
        <w:t>a</w:t>
      </w:r>
      <w:r w:rsidRPr="003C4E76">
        <w:rPr>
          <w:spacing w:val="-7"/>
        </w:rPr>
        <w:t xml:space="preserve"> </w:t>
      </w:r>
      <w:r>
        <w:t>jeżeli</w:t>
      </w:r>
      <w:r w:rsidRPr="003C4E76">
        <w:rPr>
          <w:spacing w:val="-3"/>
        </w:rPr>
        <w:t xml:space="preserve"> </w:t>
      </w:r>
      <w:r>
        <w:t>okres</w:t>
      </w:r>
      <w:r w:rsidRPr="003C4E76">
        <w:rPr>
          <w:spacing w:val="-4"/>
        </w:rPr>
        <w:t xml:space="preserve"> </w:t>
      </w:r>
      <w:r w:rsidR="0002168C" w:rsidRPr="003C4E76">
        <w:rPr>
          <w:spacing w:val="-4"/>
        </w:rPr>
        <w:br/>
      </w:r>
      <w:r w:rsidR="0002168C">
        <w:t>prowa</w:t>
      </w:r>
      <w:r>
        <w:t>dzenia</w:t>
      </w:r>
      <w:r w:rsidRPr="003C4E76">
        <w:rPr>
          <w:spacing w:val="-7"/>
        </w:rPr>
        <w:t xml:space="preserve"> </w:t>
      </w:r>
      <w:r>
        <w:t>działalności</w:t>
      </w:r>
      <w:r w:rsidRPr="003C4E76">
        <w:rPr>
          <w:spacing w:val="-10"/>
        </w:rPr>
        <w:t xml:space="preserve"> </w:t>
      </w:r>
      <w:r>
        <w:t>jest</w:t>
      </w:r>
      <w:r w:rsidRPr="003C4E76">
        <w:rPr>
          <w:spacing w:val="-7"/>
        </w:rPr>
        <w:t xml:space="preserve"> </w:t>
      </w:r>
      <w:r>
        <w:t>krótszy,</w:t>
      </w:r>
      <w:r w:rsidRPr="003C4E76">
        <w:rPr>
          <w:spacing w:val="-7"/>
        </w:rPr>
        <w:t xml:space="preserve"> </w:t>
      </w:r>
      <w:r>
        <w:t>to</w:t>
      </w:r>
      <w:r w:rsidRPr="003C4E76">
        <w:rPr>
          <w:spacing w:val="-6"/>
        </w:rPr>
        <w:t xml:space="preserve"> </w:t>
      </w:r>
      <w:r>
        <w:t>w</w:t>
      </w:r>
      <w:r w:rsidRPr="003C4E76">
        <w:rPr>
          <w:spacing w:val="-7"/>
        </w:rPr>
        <w:t xml:space="preserve"> </w:t>
      </w:r>
      <w:r>
        <w:t>tym</w:t>
      </w:r>
      <w:r w:rsidRPr="003C4E76">
        <w:rPr>
          <w:spacing w:val="-11"/>
        </w:rPr>
        <w:t xml:space="preserve"> </w:t>
      </w:r>
      <w:r>
        <w:t>okresie</w:t>
      </w:r>
      <w:r w:rsidRPr="003C4E76">
        <w:rPr>
          <w:spacing w:val="-4"/>
        </w:rPr>
        <w:t xml:space="preserve"> </w:t>
      </w:r>
      <w:r>
        <w:t>-</w:t>
      </w:r>
      <w:r w:rsidRPr="003C4E76">
        <w:rPr>
          <w:spacing w:val="-10"/>
        </w:rPr>
        <w:t xml:space="preserve"> </w:t>
      </w:r>
      <w:r>
        <w:t>wykonali</w:t>
      </w:r>
      <w:r w:rsidRPr="003C4E76">
        <w:rPr>
          <w:spacing w:val="-6"/>
        </w:rPr>
        <w:t xml:space="preserve"> </w:t>
      </w:r>
      <w:r>
        <w:t>należycie</w:t>
      </w:r>
      <w:r w:rsidRPr="003C4E76">
        <w:rPr>
          <w:spacing w:val="-8"/>
        </w:rPr>
        <w:t xml:space="preserve"> </w:t>
      </w:r>
      <w:r>
        <w:t>co</w:t>
      </w:r>
      <w:r w:rsidRPr="003C4E76">
        <w:rPr>
          <w:spacing w:val="-6"/>
        </w:rPr>
        <w:t xml:space="preserve"> </w:t>
      </w:r>
      <w:r>
        <w:t>najmniej</w:t>
      </w:r>
      <w:r w:rsidR="009D641C">
        <w:t xml:space="preserve"> dwie</w:t>
      </w:r>
      <w:r w:rsidRPr="003C4E76">
        <w:rPr>
          <w:spacing w:val="-8"/>
        </w:rPr>
        <w:t xml:space="preserve"> </w:t>
      </w:r>
      <w:r w:rsidR="009D641C" w:rsidRPr="003C4E76">
        <w:rPr>
          <w:spacing w:val="-8"/>
        </w:rPr>
        <w:t>(</w:t>
      </w:r>
      <w:r w:rsidR="005956B8" w:rsidRPr="00185E43">
        <w:t>2</w:t>
      </w:r>
      <w:r w:rsidR="009D641C">
        <w:t>)</w:t>
      </w:r>
      <w:r w:rsidRPr="003C4E76">
        <w:rPr>
          <w:spacing w:val="-7"/>
        </w:rPr>
        <w:t xml:space="preserve"> </w:t>
      </w:r>
      <w:r w:rsidR="005956B8">
        <w:t xml:space="preserve">roboty budowlane </w:t>
      </w:r>
      <w:r>
        <w:t>polegające</w:t>
      </w:r>
      <w:r w:rsidRPr="003C4E76">
        <w:rPr>
          <w:spacing w:val="-6"/>
        </w:rPr>
        <w:t xml:space="preserve"> </w:t>
      </w:r>
      <w:r>
        <w:t>na</w:t>
      </w:r>
      <w:r w:rsidRPr="003C4E76">
        <w:rPr>
          <w:spacing w:val="-6"/>
        </w:rPr>
        <w:t xml:space="preserve"> </w:t>
      </w:r>
      <w:r>
        <w:t>budowie</w:t>
      </w:r>
      <w:r w:rsidR="005956B8">
        <w:t>,</w:t>
      </w:r>
      <w:r w:rsidR="00E20297">
        <w:t xml:space="preserve"> przebudowie</w:t>
      </w:r>
      <w:r w:rsidR="00F74D9F">
        <w:t xml:space="preserve">, rozbudowie, </w:t>
      </w:r>
      <w:r w:rsidR="00F74D9F" w:rsidRPr="00185E43">
        <w:t>remoncie</w:t>
      </w:r>
      <w:r w:rsidR="00F74D9F">
        <w:t xml:space="preserve"> lub modernizacji</w:t>
      </w:r>
      <w:r w:rsidRPr="003C4E76">
        <w:rPr>
          <w:spacing w:val="-7"/>
        </w:rPr>
        <w:t xml:space="preserve"> </w:t>
      </w:r>
      <w:r w:rsidR="009D641C">
        <w:t>Stacji Uzdatniania Wody</w:t>
      </w:r>
      <w:r w:rsidR="00F74D9F">
        <w:t xml:space="preserve"> </w:t>
      </w:r>
      <w:r>
        <w:t>o wartości robót budowlanych wskaz</w:t>
      </w:r>
      <w:r w:rsidR="00E20297">
        <w:t>anego zadania co naj</w:t>
      </w:r>
      <w:r>
        <w:t xml:space="preserve">mniej </w:t>
      </w:r>
      <w:r w:rsidRPr="00185E43">
        <w:t>2 mln</w:t>
      </w:r>
      <w:r>
        <w:t xml:space="preserve"> zł</w:t>
      </w:r>
      <w:r w:rsidRPr="003C4E76">
        <w:rPr>
          <w:spacing w:val="1"/>
        </w:rPr>
        <w:t xml:space="preserve"> </w:t>
      </w:r>
      <w:r>
        <w:t>netto</w:t>
      </w:r>
      <w:r w:rsidR="00F74D9F">
        <w:t xml:space="preserve"> każd</w:t>
      </w:r>
      <w:r w:rsidR="003B63F9">
        <w:t>e</w:t>
      </w:r>
      <w:r>
        <w:t>.</w:t>
      </w:r>
    </w:p>
    <w:p w14:paraId="0D683B35" w14:textId="77777777" w:rsidR="003C4E76" w:rsidRDefault="003C4E76" w:rsidP="003C4E76">
      <w:pPr>
        <w:tabs>
          <w:tab w:val="left" w:pos="1194"/>
        </w:tabs>
        <w:spacing w:before="120"/>
        <w:ind w:left="720" w:right="108"/>
      </w:pPr>
      <w:r>
        <w:t xml:space="preserve"> </w:t>
      </w:r>
    </w:p>
    <w:p w14:paraId="7C437BD1" w14:textId="5A446875" w:rsidR="003208F4" w:rsidRPr="00185E43" w:rsidRDefault="003C4E76" w:rsidP="003C4E76">
      <w:pPr>
        <w:tabs>
          <w:tab w:val="left" w:pos="1194"/>
        </w:tabs>
        <w:spacing w:before="120"/>
        <w:ind w:left="720" w:right="108"/>
      </w:pPr>
      <w:r>
        <w:lastRenderedPageBreak/>
        <w:t>Z</w:t>
      </w:r>
      <w:r w:rsidR="003208F4" w:rsidRPr="00185E43">
        <w:t xml:space="preserve">amawiający dopuszcza spełnienie w/w warunków wykazując wykonanie zadania zarówno </w:t>
      </w:r>
      <w:r>
        <w:br/>
      </w:r>
      <w:r w:rsidR="003208F4" w:rsidRPr="00185E43">
        <w:t>w formule „zaprojektuj i wybuduj” jak i w formie odrębne roboty budowlanej i usługi projektowej.</w:t>
      </w:r>
      <w:r w:rsidR="00921B64" w:rsidRPr="00185E43">
        <w:t xml:space="preserve"> </w:t>
      </w:r>
      <w:r w:rsidR="009D641C" w:rsidRPr="00185E43">
        <w:t xml:space="preserve">      </w:t>
      </w:r>
    </w:p>
    <w:p w14:paraId="1EDB2D07" w14:textId="77777777" w:rsidR="009078C8" w:rsidRPr="00185E43" w:rsidRDefault="00055FE6">
      <w:pPr>
        <w:pStyle w:val="Nagwek21"/>
        <w:numPr>
          <w:ilvl w:val="0"/>
          <w:numId w:val="20"/>
        </w:numPr>
        <w:tabs>
          <w:tab w:val="left" w:pos="1194"/>
        </w:tabs>
        <w:spacing w:before="124"/>
        <w:ind w:left="1194" w:hanging="360"/>
      </w:pPr>
      <w:r w:rsidRPr="00185E43">
        <w:t>zdolność</w:t>
      </w:r>
      <w:r w:rsidRPr="00185E43">
        <w:rPr>
          <w:spacing w:val="-1"/>
        </w:rPr>
        <w:t xml:space="preserve"> </w:t>
      </w:r>
      <w:r w:rsidRPr="00185E43">
        <w:t>zawodowa:</w:t>
      </w:r>
    </w:p>
    <w:p w14:paraId="595B1652" w14:textId="77777777" w:rsidR="009078C8" w:rsidRDefault="00055FE6">
      <w:pPr>
        <w:pStyle w:val="Tekstpodstawowy"/>
        <w:spacing w:before="117"/>
        <w:ind w:right="115"/>
      </w:pPr>
      <w:r>
        <w:t xml:space="preserve">Wykonawca musi wskazać osoby, które zostaną skierowane do realizacji zamówienia, </w:t>
      </w:r>
      <w:r w:rsidR="00E20297">
        <w:br/>
        <w:t>legity</w:t>
      </w:r>
      <w:r>
        <w:t xml:space="preserve">mujące się kwalifikacjami zawodowymi, uprawnieniami, doświadczeniem </w:t>
      </w:r>
      <w:r w:rsidR="00E20297">
        <w:br/>
      </w:r>
      <w:r>
        <w:t>i wykształceniem odpowiednimi do funkcji, jakie zostaną im powierzone:</w:t>
      </w:r>
    </w:p>
    <w:p w14:paraId="16742B26" w14:textId="77777777" w:rsidR="009078C8" w:rsidRDefault="00055FE6">
      <w:pPr>
        <w:pStyle w:val="Akapitzlist"/>
        <w:numPr>
          <w:ilvl w:val="0"/>
          <w:numId w:val="19"/>
        </w:numPr>
        <w:tabs>
          <w:tab w:val="left" w:pos="1077"/>
        </w:tabs>
        <w:spacing w:before="120"/>
        <w:ind w:hanging="241"/>
      </w:pPr>
      <w:r>
        <w:rPr>
          <w:b/>
        </w:rPr>
        <w:t xml:space="preserve">Kierownik budowy </w:t>
      </w:r>
      <w:r>
        <w:t>(1 osoba) -</w:t>
      </w:r>
      <w:r>
        <w:rPr>
          <w:spacing w:val="-8"/>
        </w:rPr>
        <w:t xml:space="preserve"> </w:t>
      </w:r>
      <w:r>
        <w:t>posiadający:</w:t>
      </w:r>
    </w:p>
    <w:p w14:paraId="733AE473" w14:textId="109CE1B5" w:rsidR="009D641C" w:rsidRDefault="00055FE6" w:rsidP="00E20297">
      <w:pPr>
        <w:pStyle w:val="Tekstpodstawowy"/>
        <w:spacing w:before="119"/>
        <w:ind w:right="117"/>
      </w:pPr>
      <w:r>
        <w:t xml:space="preserve">doświadczenie zawodowe na stanowisku </w:t>
      </w:r>
      <w:r w:rsidR="006034D1">
        <w:t xml:space="preserve">Kierownika budowy </w:t>
      </w:r>
      <w:r>
        <w:t>przy realizacji co najmniej jednego</w:t>
      </w:r>
      <w:r w:rsidR="009D641C">
        <w:t xml:space="preserve"> (1)</w:t>
      </w:r>
      <w:r>
        <w:t xml:space="preserve"> zadania dotyczącego </w:t>
      </w:r>
      <w:r w:rsidR="00E20297">
        <w:t>budowy</w:t>
      </w:r>
      <w:r w:rsidR="00E469EA">
        <w:t xml:space="preserve">, rozbudowy, przebudowy lub modernizacji </w:t>
      </w:r>
      <w:r w:rsidR="00E469EA" w:rsidRPr="00185E43">
        <w:t>Stacji Uzdatniania Wody o</w:t>
      </w:r>
      <w:r w:rsidR="00E469EA" w:rsidRPr="00185E43">
        <w:rPr>
          <w:spacing w:val="-13"/>
        </w:rPr>
        <w:t xml:space="preserve"> wydajności/przepustowości </w:t>
      </w:r>
      <w:r w:rsidR="00A46EBB">
        <w:rPr>
          <w:spacing w:val="-13"/>
        </w:rPr>
        <w:t>nie mniejszej niż</w:t>
      </w:r>
      <w:r w:rsidR="003B63F9">
        <w:rPr>
          <w:spacing w:val="-13"/>
        </w:rPr>
        <w:t xml:space="preserve"> </w:t>
      </w:r>
      <w:r w:rsidR="00185E43">
        <w:rPr>
          <w:spacing w:val="-13"/>
        </w:rPr>
        <w:t xml:space="preserve">100 </w:t>
      </w:r>
      <w:r w:rsidR="003B63F9">
        <w:rPr>
          <w:spacing w:val="-13"/>
        </w:rPr>
        <w:t xml:space="preserve"> </w:t>
      </w:r>
      <w:r w:rsidR="00185E43">
        <w:rPr>
          <w:spacing w:val="-13"/>
        </w:rPr>
        <w:t>m</w:t>
      </w:r>
      <w:r w:rsidR="00185E43" w:rsidRPr="00185E43">
        <w:rPr>
          <w:spacing w:val="-13"/>
          <w:vertAlign w:val="superscript"/>
        </w:rPr>
        <w:t>3</w:t>
      </w:r>
      <w:r w:rsidR="00185E43">
        <w:rPr>
          <w:spacing w:val="-13"/>
        </w:rPr>
        <w:t>/h.</w:t>
      </w:r>
    </w:p>
    <w:p w14:paraId="01A7FEBD" w14:textId="7757829E" w:rsidR="00E20297" w:rsidRDefault="00055FE6" w:rsidP="00E20297">
      <w:pPr>
        <w:pStyle w:val="Tekstpodstawowy"/>
        <w:spacing w:before="119"/>
        <w:ind w:right="117"/>
      </w:pPr>
      <w:r w:rsidRPr="00E469EA">
        <w:rPr>
          <w:b/>
          <w:bCs/>
        </w:rPr>
        <w:t>oraz</w:t>
      </w:r>
      <w:r w:rsidR="00E20297" w:rsidRPr="00E469EA">
        <w:rPr>
          <w:b/>
          <w:bCs/>
        </w:rPr>
        <w:t xml:space="preserve"> </w:t>
      </w:r>
    </w:p>
    <w:p w14:paraId="1EE62DA6" w14:textId="77777777" w:rsidR="00CD78F0" w:rsidRDefault="00055FE6" w:rsidP="00CD78F0">
      <w:pPr>
        <w:pStyle w:val="Tekstpodstawowy"/>
        <w:ind w:right="117"/>
      </w:pPr>
      <w:r>
        <w:t xml:space="preserve">uprawnienia do kierowania robotami budowlanymi w specjalności </w:t>
      </w:r>
      <w:r w:rsidR="006034D1">
        <w:t>konstrukcyjno-budowlanej</w:t>
      </w:r>
      <w:r>
        <w:t xml:space="preserve"> </w:t>
      </w:r>
    </w:p>
    <w:p w14:paraId="53B85846" w14:textId="5013811C" w:rsidR="006034D1" w:rsidRDefault="00CD78F0" w:rsidP="00CD78F0">
      <w:pPr>
        <w:pStyle w:val="Tekstpodstawowy"/>
        <w:ind w:right="117"/>
        <w:rPr>
          <w:sz w:val="24"/>
          <w:szCs w:val="24"/>
        </w:rPr>
      </w:pPr>
      <w:r w:rsidRPr="00CD78F0">
        <w:t>bez ograniczeń lub odpowiadające im uprawnienia budowlane uzyskane na podstawie wcześniej obowiązujących przepisów prawa</w:t>
      </w:r>
      <w:r>
        <w:rPr>
          <w:sz w:val="24"/>
          <w:szCs w:val="24"/>
        </w:rPr>
        <w:t xml:space="preserve"> </w:t>
      </w:r>
      <w:r w:rsidR="00E20297">
        <w:t>w spe</w:t>
      </w:r>
      <w:r w:rsidR="00055FE6">
        <w:t>cjalności i zakresie pozwalającym na wykonanie niniejszego zamówienia,</w:t>
      </w:r>
    </w:p>
    <w:p w14:paraId="174CF1A1" w14:textId="77777777" w:rsidR="00CD78F0" w:rsidRPr="00CD78F0" w:rsidRDefault="00CD78F0" w:rsidP="00CD78F0">
      <w:pPr>
        <w:pStyle w:val="Tekstpodstawowy"/>
        <w:ind w:right="117"/>
        <w:rPr>
          <w:sz w:val="24"/>
          <w:szCs w:val="24"/>
        </w:rPr>
      </w:pPr>
    </w:p>
    <w:p w14:paraId="6C6172D1" w14:textId="4AAE0259" w:rsidR="006034D1" w:rsidRDefault="006034D1" w:rsidP="006034D1">
      <w:pPr>
        <w:pStyle w:val="Akapitzlist"/>
        <w:numPr>
          <w:ilvl w:val="0"/>
          <w:numId w:val="19"/>
        </w:numPr>
        <w:tabs>
          <w:tab w:val="left" w:pos="1077"/>
        </w:tabs>
        <w:spacing w:before="120"/>
      </w:pPr>
      <w:r>
        <w:rPr>
          <w:b/>
        </w:rPr>
        <w:t xml:space="preserve">Kierownik </w:t>
      </w:r>
      <w:r w:rsidR="00310B5C">
        <w:rPr>
          <w:b/>
        </w:rPr>
        <w:t>robót sanitarnych</w:t>
      </w:r>
      <w:r>
        <w:rPr>
          <w:b/>
        </w:rPr>
        <w:t xml:space="preserve"> </w:t>
      </w:r>
      <w:r>
        <w:t>(1 osoba) -</w:t>
      </w:r>
      <w:r>
        <w:rPr>
          <w:spacing w:val="-8"/>
        </w:rPr>
        <w:t xml:space="preserve"> </w:t>
      </w:r>
      <w:r>
        <w:t>posiadający:</w:t>
      </w:r>
    </w:p>
    <w:p w14:paraId="717EAFC4" w14:textId="6D8B9A45" w:rsidR="006034D1" w:rsidRDefault="006034D1" w:rsidP="006034D1">
      <w:pPr>
        <w:pStyle w:val="Tekstpodstawowy"/>
        <w:spacing w:before="119"/>
        <w:ind w:right="117"/>
      </w:pPr>
      <w:r>
        <w:t xml:space="preserve">doświadczenie zawodowe na stanowisku Kierownika robót sanitarnych przy realizacji co najmniej jednego (1) zadania dotyczącego budowy, rozbudowy, przebudowy lub modernizacji </w:t>
      </w:r>
      <w:r w:rsidRPr="00185E43">
        <w:t>Stacji Uzdatniania Wody o</w:t>
      </w:r>
      <w:r w:rsidRPr="00185E43">
        <w:rPr>
          <w:spacing w:val="-13"/>
        </w:rPr>
        <w:t xml:space="preserve"> wydajności/przepustowości </w:t>
      </w:r>
      <w:r>
        <w:rPr>
          <w:spacing w:val="-13"/>
        </w:rPr>
        <w:t>nie mniejszej niż 100  m</w:t>
      </w:r>
      <w:r w:rsidRPr="00185E43">
        <w:rPr>
          <w:spacing w:val="-13"/>
          <w:vertAlign w:val="superscript"/>
        </w:rPr>
        <w:t>3</w:t>
      </w:r>
      <w:r>
        <w:rPr>
          <w:spacing w:val="-13"/>
        </w:rPr>
        <w:t>/h.</w:t>
      </w:r>
    </w:p>
    <w:p w14:paraId="2429DC14" w14:textId="77777777" w:rsidR="006034D1" w:rsidRDefault="006034D1" w:rsidP="006034D1">
      <w:pPr>
        <w:pStyle w:val="Tekstpodstawowy"/>
        <w:spacing w:before="119"/>
        <w:ind w:right="117"/>
      </w:pPr>
      <w:r w:rsidRPr="00E469EA">
        <w:rPr>
          <w:b/>
          <w:bCs/>
        </w:rPr>
        <w:t xml:space="preserve">oraz </w:t>
      </w:r>
    </w:p>
    <w:p w14:paraId="74ECB810" w14:textId="040668F5" w:rsidR="006034D1" w:rsidRDefault="006034D1" w:rsidP="006034D1">
      <w:pPr>
        <w:pStyle w:val="Tekstpodstawowy"/>
        <w:spacing w:before="119"/>
        <w:ind w:right="117"/>
      </w:pPr>
      <w:r>
        <w:t xml:space="preserve">uprawnienia do kierowania robotami budowlanymi w specjalności instalacyjnej </w:t>
      </w:r>
      <w:r w:rsidR="00CD78F0">
        <w:t xml:space="preserve">bez ograniczeń </w:t>
      </w:r>
      <w:r>
        <w:t xml:space="preserve">w zakresie sieci, instalacji i urządzeń cieplnych, wentylacyjnych, gazowych, wodociągowych </w:t>
      </w:r>
      <w:r>
        <w:br/>
        <w:t>i kanalizacyjnych lub równoważne wydane na podstawie wcześniej obowiązujących przepisów w specjalności i zakresie pozwalającym na wykonanie niniejszego zamówienia,</w:t>
      </w:r>
    </w:p>
    <w:p w14:paraId="0AB23183" w14:textId="77777777" w:rsidR="006034D1" w:rsidRDefault="006034D1" w:rsidP="00E20297">
      <w:pPr>
        <w:pStyle w:val="Tekstpodstawowy"/>
        <w:spacing w:before="119"/>
        <w:ind w:right="117"/>
      </w:pPr>
    </w:p>
    <w:p w14:paraId="6746757F" w14:textId="77777777" w:rsidR="009078C8" w:rsidRDefault="00055FE6">
      <w:pPr>
        <w:pStyle w:val="Akapitzlist"/>
        <w:numPr>
          <w:ilvl w:val="0"/>
          <w:numId w:val="19"/>
        </w:numPr>
        <w:tabs>
          <w:tab w:val="left" w:pos="1074"/>
        </w:tabs>
        <w:spacing w:before="119"/>
        <w:ind w:left="1074" w:hanging="238"/>
      </w:pPr>
      <w:r>
        <w:rPr>
          <w:b/>
        </w:rPr>
        <w:t xml:space="preserve">Projektant branży sanitarnej </w:t>
      </w:r>
      <w:r>
        <w:t>(min. 1 osoba) –</w:t>
      </w:r>
      <w:r>
        <w:rPr>
          <w:spacing w:val="1"/>
        </w:rPr>
        <w:t xml:space="preserve"> </w:t>
      </w:r>
      <w:r>
        <w:t>posiadający:</w:t>
      </w:r>
    </w:p>
    <w:p w14:paraId="33932712" w14:textId="32944DE8" w:rsidR="00D32399" w:rsidRDefault="00055FE6">
      <w:pPr>
        <w:pStyle w:val="Tekstpodstawowy"/>
        <w:spacing w:before="121"/>
        <w:ind w:right="113"/>
      </w:pPr>
      <w:r>
        <w:t>doświadczenie zawodowe Projektanta sieci sanitarnych, w tym przy realizacji co najmniej dwóch</w:t>
      </w:r>
      <w:r w:rsidR="00D32399">
        <w:t xml:space="preserve"> (2)</w:t>
      </w:r>
      <w:r>
        <w:rPr>
          <w:spacing w:val="-15"/>
        </w:rPr>
        <w:t xml:space="preserve"> </w:t>
      </w:r>
      <w:r>
        <w:t>projektów</w:t>
      </w:r>
      <w:r>
        <w:rPr>
          <w:spacing w:val="-15"/>
        </w:rPr>
        <w:t xml:space="preserve"> </w:t>
      </w:r>
      <w:r>
        <w:t>dotyczących</w:t>
      </w:r>
      <w:r>
        <w:rPr>
          <w:spacing w:val="-14"/>
        </w:rPr>
        <w:t xml:space="preserve"> </w:t>
      </w:r>
      <w:r>
        <w:t>budowy</w:t>
      </w:r>
      <w:r w:rsidR="00E469EA">
        <w:t xml:space="preserve">, rozbudowy, przebudowy lub modernizacji </w:t>
      </w:r>
      <w:r w:rsidR="00E469EA" w:rsidRPr="00185E43">
        <w:t>Stacji Uzdatniania Wody o</w:t>
      </w:r>
      <w:r w:rsidR="00E469EA" w:rsidRPr="00185E43">
        <w:rPr>
          <w:spacing w:val="-13"/>
        </w:rPr>
        <w:t xml:space="preserve"> wydajności/przepustowości </w:t>
      </w:r>
      <w:r w:rsidR="00A46EBB">
        <w:rPr>
          <w:spacing w:val="-13"/>
        </w:rPr>
        <w:t xml:space="preserve">nie mniejszej niż </w:t>
      </w:r>
      <w:r w:rsidR="00185E43">
        <w:rPr>
          <w:spacing w:val="-13"/>
        </w:rPr>
        <w:t>100 m</w:t>
      </w:r>
      <w:r w:rsidR="00185E43" w:rsidRPr="00185E43">
        <w:rPr>
          <w:spacing w:val="-13"/>
          <w:vertAlign w:val="superscript"/>
        </w:rPr>
        <w:t>3</w:t>
      </w:r>
      <w:r w:rsidR="00185E43">
        <w:rPr>
          <w:spacing w:val="-13"/>
        </w:rPr>
        <w:t>/h</w:t>
      </w:r>
      <w:r w:rsidR="006D2AF1">
        <w:rPr>
          <w:spacing w:val="-13"/>
        </w:rPr>
        <w:t xml:space="preserve"> każdy</w:t>
      </w:r>
      <w:r w:rsidR="00185E43">
        <w:rPr>
          <w:spacing w:val="-13"/>
        </w:rPr>
        <w:t>.</w:t>
      </w:r>
    </w:p>
    <w:p w14:paraId="15166D82" w14:textId="196E327A" w:rsidR="009078C8" w:rsidRDefault="00055FE6">
      <w:pPr>
        <w:pStyle w:val="Tekstpodstawowy"/>
        <w:spacing w:before="121"/>
        <w:ind w:right="113"/>
      </w:pPr>
      <w:r w:rsidRPr="00E469EA">
        <w:rPr>
          <w:b/>
          <w:bCs/>
        </w:rPr>
        <w:t>oraz</w:t>
      </w:r>
    </w:p>
    <w:p w14:paraId="1873C04A" w14:textId="77777777" w:rsidR="009078C8" w:rsidRDefault="00055FE6">
      <w:pPr>
        <w:pStyle w:val="Tekstpodstawowy"/>
        <w:spacing w:before="120"/>
        <w:ind w:right="116"/>
      </w:pPr>
      <w:r>
        <w:t xml:space="preserve">uprawnienia do projektowania w specjalności instalacyjnej w zakresie sieci, instalacji </w:t>
      </w:r>
      <w:r w:rsidR="00E20297">
        <w:br/>
        <w:t>i urzą</w:t>
      </w:r>
      <w:r>
        <w:t>dzeń cieplnych, wentylacyjnych, gazowych, wodociągowy</w:t>
      </w:r>
      <w:r w:rsidR="00E20297">
        <w:t>ch i kanalizacyjnych lub równo</w:t>
      </w:r>
      <w:r>
        <w:t xml:space="preserve">ważne wydane na podstawie wcześniej obowiązujących przepisów w specjalności </w:t>
      </w:r>
      <w:r w:rsidR="00E20297">
        <w:br/>
      </w:r>
      <w:r>
        <w:t>i zakresie pozwalającym na wykonanie niniejszego zamówienia.</w:t>
      </w:r>
    </w:p>
    <w:p w14:paraId="2BA482DE" w14:textId="77777777" w:rsidR="009078C8" w:rsidRDefault="00055FE6">
      <w:pPr>
        <w:pStyle w:val="Tekstpodstawowy"/>
        <w:spacing w:before="121"/>
      </w:pPr>
      <w:r>
        <w:t>Zamawiający nie dopuszcza łączenia funkcji przez tą samą osobę.</w:t>
      </w:r>
    </w:p>
    <w:p w14:paraId="074DBE0C" w14:textId="77777777" w:rsidR="009078C8" w:rsidRDefault="00055FE6">
      <w:pPr>
        <w:pStyle w:val="Tekstpodstawowy"/>
        <w:spacing w:before="215"/>
        <w:ind w:left="116" w:right="113"/>
      </w:pPr>
      <w:r>
        <w:rPr>
          <w:b/>
          <w:u w:val="thick"/>
        </w:rPr>
        <w:t>Uwaga:</w:t>
      </w:r>
      <w:r>
        <w:rPr>
          <w:b/>
        </w:rPr>
        <w:t xml:space="preserve"> </w:t>
      </w:r>
      <w:r>
        <w:t xml:space="preserve">Przez uprawnienia budowlane wskazane powyżej należy rozumieć uprawnienia budowlane, </w:t>
      </w:r>
      <w:r w:rsidR="0084367E">
        <w:br/>
      </w:r>
      <w:r>
        <w:t>o których</w:t>
      </w:r>
      <w:r>
        <w:rPr>
          <w:spacing w:val="-6"/>
        </w:rPr>
        <w:t xml:space="preserve"> </w:t>
      </w:r>
      <w:r>
        <w:t>mowa</w:t>
      </w:r>
      <w:r>
        <w:rPr>
          <w:spacing w:val="-6"/>
        </w:rPr>
        <w:t xml:space="preserve"> </w:t>
      </w:r>
      <w:r>
        <w:t>w</w:t>
      </w:r>
      <w:r>
        <w:rPr>
          <w:spacing w:val="-7"/>
        </w:rPr>
        <w:t xml:space="preserve"> </w:t>
      </w:r>
      <w:r>
        <w:t>ustawie</w:t>
      </w:r>
      <w:r>
        <w:rPr>
          <w:spacing w:val="-7"/>
        </w:rPr>
        <w:t xml:space="preserve"> </w:t>
      </w:r>
      <w:r>
        <w:t>z</w:t>
      </w:r>
      <w:r>
        <w:rPr>
          <w:spacing w:val="-11"/>
        </w:rPr>
        <w:t xml:space="preserve"> </w:t>
      </w:r>
      <w:r>
        <w:t>dnia</w:t>
      </w:r>
      <w:r>
        <w:rPr>
          <w:spacing w:val="-8"/>
        </w:rPr>
        <w:t xml:space="preserve"> </w:t>
      </w:r>
      <w:r>
        <w:t>7</w:t>
      </w:r>
      <w:r>
        <w:rPr>
          <w:spacing w:val="-9"/>
        </w:rPr>
        <w:t xml:space="preserve"> </w:t>
      </w:r>
      <w:r>
        <w:t>lipca</w:t>
      </w:r>
      <w:r>
        <w:rPr>
          <w:spacing w:val="-7"/>
        </w:rPr>
        <w:t xml:space="preserve"> </w:t>
      </w:r>
      <w:r>
        <w:t>1994</w:t>
      </w:r>
      <w:r>
        <w:rPr>
          <w:spacing w:val="-9"/>
        </w:rPr>
        <w:t xml:space="preserve"> </w:t>
      </w:r>
      <w:r>
        <w:t>r.</w:t>
      </w:r>
      <w:r>
        <w:rPr>
          <w:spacing w:val="-9"/>
        </w:rPr>
        <w:t xml:space="preserve"> </w:t>
      </w:r>
      <w:r>
        <w:t>Prawo</w:t>
      </w:r>
      <w:r>
        <w:rPr>
          <w:spacing w:val="-6"/>
        </w:rPr>
        <w:t xml:space="preserve"> </w:t>
      </w:r>
      <w:r>
        <w:t>budowlane</w:t>
      </w:r>
      <w:r>
        <w:rPr>
          <w:spacing w:val="-8"/>
        </w:rPr>
        <w:t xml:space="preserve"> </w:t>
      </w:r>
      <w:r w:rsidR="0084367E">
        <w:t>(</w:t>
      </w:r>
      <w:r>
        <w:t>Dz.</w:t>
      </w:r>
      <w:r>
        <w:rPr>
          <w:spacing w:val="-6"/>
        </w:rPr>
        <w:t xml:space="preserve"> </w:t>
      </w:r>
      <w:r>
        <w:t>U.</w:t>
      </w:r>
      <w:r>
        <w:rPr>
          <w:spacing w:val="-5"/>
        </w:rPr>
        <w:t xml:space="preserve"> </w:t>
      </w:r>
      <w:r>
        <w:t>z</w:t>
      </w:r>
      <w:r>
        <w:rPr>
          <w:spacing w:val="-8"/>
        </w:rPr>
        <w:t xml:space="preserve"> </w:t>
      </w:r>
      <w:r>
        <w:t>2021</w:t>
      </w:r>
      <w:r>
        <w:rPr>
          <w:spacing w:val="-6"/>
        </w:rPr>
        <w:t xml:space="preserve"> </w:t>
      </w:r>
      <w:r>
        <w:t>r.</w:t>
      </w:r>
      <w:r>
        <w:rPr>
          <w:spacing w:val="-9"/>
        </w:rPr>
        <w:t xml:space="preserve"> </w:t>
      </w:r>
      <w:r>
        <w:t>poz.</w:t>
      </w:r>
      <w:r>
        <w:rPr>
          <w:spacing w:val="-5"/>
        </w:rPr>
        <w:t xml:space="preserve"> </w:t>
      </w:r>
      <w:r>
        <w:t>2351</w:t>
      </w:r>
      <w:r>
        <w:rPr>
          <w:spacing w:val="-5"/>
        </w:rPr>
        <w:t xml:space="preserve"> </w:t>
      </w:r>
      <w:r>
        <w:t>z</w:t>
      </w:r>
      <w:r>
        <w:rPr>
          <w:spacing w:val="-8"/>
        </w:rPr>
        <w:t xml:space="preserve"> </w:t>
      </w:r>
      <w:r>
        <w:t xml:space="preserve">późn. zm.) oraz w rozporządzeniu Ministra Inwestycji i Rozwoju z dnia 29 kwietnia 2019 r. w sprawie </w:t>
      </w:r>
      <w:r w:rsidR="0084367E">
        <w:br/>
      </w:r>
      <w:r>
        <w:t>przygotowania zawodowego do wykonywania samodzielnyc</w:t>
      </w:r>
      <w:r w:rsidR="0084367E">
        <w:t>h funkcji technicznych w budow</w:t>
      </w:r>
      <w:r>
        <w:t xml:space="preserve">nictwie (Dz. U. z 2019r. poz. 831) lub odpowiadające im ważne uprawnienia budowlane wydane na podstawie uprzednio obowiązujących przepisów prawa lub uznane przez właściwy organ zgodnie z ustawa z dnia </w:t>
      </w:r>
      <w:r>
        <w:lastRenderedPageBreak/>
        <w:t>22 grudnia 2015 r. o zasadach uznawania kwalifik</w:t>
      </w:r>
      <w:r w:rsidR="0084367E">
        <w:t>acji zawodowych nabytych w pań</w:t>
      </w:r>
      <w:r>
        <w:t>stwach członk</w:t>
      </w:r>
      <w:r w:rsidR="0084367E">
        <w:t>owskich Unii Europejskiej (</w:t>
      </w:r>
      <w:r>
        <w:t>Dz. U. z 2021 r. poz.</w:t>
      </w:r>
      <w:r>
        <w:rPr>
          <w:spacing w:val="-10"/>
        </w:rPr>
        <w:t xml:space="preserve"> </w:t>
      </w:r>
      <w:r>
        <w:t>1646).</w:t>
      </w:r>
    </w:p>
    <w:p w14:paraId="4C807B1F" w14:textId="77777777" w:rsidR="009078C8" w:rsidRDefault="009078C8">
      <w:pPr>
        <w:pStyle w:val="Tekstpodstawowy"/>
        <w:spacing w:before="4"/>
        <w:ind w:left="0"/>
        <w:jc w:val="left"/>
        <w:rPr>
          <w:sz w:val="27"/>
        </w:rPr>
      </w:pPr>
    </w:p>
    <w:p w14:paraId="780026E8" w14:textId="7DD39A46" w:rsidR="009078C8" w:rsidRDefault="00055FE6" w:rsidP="003C4E76">
      <w:pPr>
        <w:pStyle w:val="Akapitzlist"/>
        <w:numPr>
          <w:ilvl w:val="0"/>
          <w:numId w:val="21"/>
        </w:numPr>
        <w:tabs>
          <w:tab w:val="left" w:pos="837"/>
        </w:tabs>
        <w:ind w:right="118"/>
      </w:pPr>
      <w:r>
        <w:t xml:space="preserve">Weryfikacji i oceny warunków udziału w postępowaniu </w:t>
      </w:r>
      <w:r w:rsidR="000A6D67">
        <w:t>Z</w:t>
      </w:r>
      <w:r>
        <w:t xml:space="preserve">amawiający dokona na podstawie oświadczeń i dokumentów składanych przez uczestniczących w postępowaniu </w:t>
      </w:r>
      <w:r w:rsidR="004E240C">
        <w:t>W</w:t>
      </w:r>
      <w:r>
        <w:t xml:space="preserve">ykonawców </w:t>
      </w:r>
      <w:r w:rsidR="00D32399">
        <w:br/>
      </w:r>
      <w:r>
        <w:t>z zachowaniem sposobu i formy, o których mowa w niniejszej</w:t>
      </w:r>
      <w:r w:rsidRPr="003C4E76">
        <w:rPr>
          <w:spacing w:val="-7"/>
        </w:rPr>
        <w:t xml:space="preserve"> </w:t>
      </w:r>
      <w:r>
        <w:t>SWZ.</w:t>
      </w:r>
    </w:p>
    <w:p w14:paraId="38E17989" w14:textId="3CC9AC08" w:rsidR="0084367E" w:rsidRDefault="00055FE6" w:rsidP="0084367E">
      <w:pPr>
        <w:pStyle w:val="Tekstpodstawowy"/>
        <w:spacing w:before="163"/>
        <w:ind w:left="0" w:right="120"/>
      </w:pPr>
      <w:r>
        <w:t xml:space="preserve">Wykonawca może w celu potwierdzenia spełniania warunków udziału, w stosownych sytuacjach oraz </w:t>
      </w:r>
      <w:r w:rsidR="00D32399">
        <w:br/>
      </w:r>
      <w:r>
        <w:t>w odniesieniu do konkretnego zamówienia, lub jego części, polegać</w:t>
      </w:r>
      <w:r>
        <w:rPr>
          <w:spacing w:val="3"/>
        </w:rPr>
        <w:t xml:space="preserve"> </w:t>
      </w:r>
      <w:r>
        <w:t>n</w:t>
      </w:r>
      <w:r w:rsidR="0084367E">
        <w:t xml:space="preserve">a zdolnościach technicznych lub zawodowych podmiotów udostępniających zasoby, niezależnie od charakteru prawnego łączących go </w:t>
      </w:r>
      <w:r w:rsidR="0084367E">
        <w:br/>
        <w:t>z nimi stosunków prawnych.</w:t>
      </w:r>
    </w:p>
    <w:p w14:paraId="3D003BEF" w14:textId="77777777" w:rsidR="00372D91" w:rsidRDefault="00372D91" w:rsidP="00372D91">
      <w:pPr>
        <w:pStyle w:val="Nagwek21"/>
        <w:spacing w:line="250" w:lineRule="exact"/>
        <w:ind w:left="0"/>
      </w:pPr>
    </w:p>
    <w:p w14:paraId="4D081E62" w14:textId="1D120200" w:rsidR="00372D91" w:rsidRDefault="00372D91" w:rsidP="00372D91">
      <w:pPr>
        <w:pStyle w:val="Nagwek21"/>
        <w:spacing w:line="250" w:lineRule="exact"/>
        <w:ind w:left="0"/>
      </w:pPr>
      <w:r>
        <w:t xml:space="preserve">Rozdział VI – Podstawy wykluczenia </w:t>
      </w:r>
      <w:r w:rsidR="004E240C">
        <w:t>W</w:t>
      </w:r>
      <w:r>
        <w:t>ykonawców</w:t>
      </w:r>
    </w:p>
    <w:p w14:paraId="4B827848" w14:textId="3AF19D15" w:rsidR="00372D91" w:rsidRDefault="00372D91" w:rsidP="00372D91">
      <w:pPr>
        <w:pStyle w:val="Akapitzlist"/>
        <w:numPr>
          <w:ilvl w:val="0"/>
          <w:numId w:val="18"/>
        </w:numPr>
        <w:tabs>
          <w:tab w:val="left" w:pos="837"/>
        </w:tabs>
        <w:ind w:right="119"/>
      </w:pPr>
      <w:r>
        <w:t xml:space="preserve">Zamawiający wykluczy </w:t>
      </w:r>
      <w:r w:rsidR="004E240C">
        <w:t>W</w:t>
      </w:r>
      <w:r>
        <w:t>ykonawcę w przypadku zaistnienia okoliczności przewidzianych postanowieniami art. 108 ust. 1 ustawy PZP, z zastrzeżeniem art. 110 ust.</w:t>
      </w:r>
      <w:r>
        <w:rPr>
          <w:spacing w:val="-12"/>
        </w:rPr>
        <w:t xml:space="preserve"> </w:t>
      </w:r>
      <w:r>
        <w:t>2.</w:t>
      </w:r>
    </w:p>
    <w:p w14:paraId="674D4476" w14:textId="64478174" w:rsidR="00372D91" w:rsidRDefault="00372D91" w:rsidP="00372D91">
      <w:pPr>
        <w:pStyle w:val="Akapitzlist"/>
        <w:numPr>
          <w:ilvl w:val="0"/>
          <w:numId w:val="18"/>
        </w:numPr>
        <w:tabs>
          <w:tab w:val="left" w:pos="837"/>
        </w:tabs>
        <w:ind w:right="112"/>
      </w:pPr>
      <w:r>
        <w:t xml:space="preserve">Stosownie do treści art. 109 ust. 1 ustawy PZP, </w:t>
      </w:r>
      <w:r w:rsidR="000A6D67">
        <w:t>Z</w:t>
      </w:r>
      <w:r>
        <w:t xml:space="preserve">amawiający wykluczy z postępowania </w:t>
      </w:r>
      <w:r w:rsidR="004E240C">
        <w:t>W</w:t>
      </w:r>
      <w:r>
        <w:t>ykonawcę:</w:t>
      </w:r>
    </w:p>
    <w:p w14:paraId="6219A8BB" w14:textId="77777777" w:rsidR="00372D91" w:rsidRDefault="00372D91" w:rsidP="00372D91">
      <w:pPr>
        <w:pStyle w:val="Akapitzlist"/>
        <w:numPr>
          <w:ilvl w:val="1"/>
          <w:numId w:val="18"/>
        </w:numPr>
        <w:tabs>
          <w:tab w:val="left" w:pos="1528"/>
        </w:tabs>
        <w:ind w:right="116"/>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ust.1 pkt</w:t>
      </w:r>
      <w:r>
        <w:rPr>
          <w:spacing w:val="-6"/>
        </w:rPr>
        <w:t xml:space="preserve"> </w:t>
      </w:r>
      <w:r>
        <w:t>4);</w:t>
      </w:r>
    </w:p>
    <w:p w14:paraId="33614C82" w14:textId="62FDCAF8" w:rsidR="00372D91" w:rsidRDefault="00372D91" w:rsidP="00372D91">
      <w:pPr>
        <w:pStyle w:val="Akapitzlist"/>
        <w:numPr>
          <w:ilvl w:val="1"/>
          <w:numId w:val="18"/>
        </w:numPr>
        <w:tabs>
          <w:tab w:val="left" w:pos="1528"/>
        </w:tabs>
        <w:ind w:right="114"/>
      </w:pPr>
      <w:r>
        <w:t xml:space="preserve">który w wyniku zamierzonego działania lub rażącego niedbalstwa wprowadził </w:t>
      </w:r>
      <w:r w:rsidR="000A6D67">
        <w:t>Z</w:t>
      </w:r>
      <w:r>
        <w:t xml:space="preserve">amawiającego w błąd przy przedstawianiu informacji, że nie podlega wykluczeniu, spełnia warunki udziału w postępowaniu lub kryteria selekcji, co mogło mieć istotny wpływ na decyzje podejmowane przez </w:t>
      </w:r>
      <w:r w:rsidR="000A6D67">
        <w:t>Z</w:t>
      </w:r>
      <w:r>
        <w:t>amawiającego w postępowaniu o udzielenie zamówienia, lub który zataił te informacje lub nie jest w stanie przedstawić wymaganych podmiotowych środków dowodowych (art. 109 ust. 1 pkt</w:t>
      </w:r>
      <w:r>
        <w:rPr>
          <w:spacing w:val="-5"/>
        </w:rPr>
        <w:t xml:space="preserve"> </w:t>
      </w:r>
      <w:r>
        <w:t>8);</w:t>
      </w:r>
    </w:p>
    <w:p w14:paraId="41563D1F" w14:textId="36D62487" w:rsidR="00372D91" w:rsidRDefault="00372D91" w:rsidP="0084367E">
      <w:pPr>
        <w:pStyle w:val="Akapitzlist"/>
        <w:numPr>
          <w:ilvl w:val="1"/>
          <w:numId w:val="18"/>
        </w:numPr>
        <w:tabs>
          <w:tab w:val="left" w:pos="1528"/>
        </w:tabs>
        <w:ind w:right="117"/>
      </w:pPr>
      <w:r>
        <w:t>który</w:t>
      </w:r>
      <w:r>
        <w:rPr>
          <w:spacing w:val="-19"/>
        </w:rPr>
        <w:t xml:space="preserve"> </w:t>
      </w:r>
      <w:r>
        <w:t>w</w:t>
      </w:r>
      <w:r>
        <w:rPr>
          <w:spacing w:val="-18"/>
        </w:rPr>
        <w:t xml:space="preserve"> </w:t>
      </w:r>
      <w:r>
        <w:t>wyniku</w:t>
      </w:r>
      <w:r>
        <w:rPr>
          <w:spacing w:val="-18"/>
        </w:rPr>
        <w:t xml:space="preserve"> </w:t>
      </w:r>
      <w:r>
        <w:t>lekkomyślności</w:t>
      </w:r>
      <w:r>
        <w:rPr>
          <w:spacing w:val="-18"/>
        </w:rPr>
        <w:t xml:space="preserve"> </w:t>
      </w:r>
      <w:r>
        <w:t>lub</w:t>
      </w:r>
      <w:r>
        <w:rPr>
          <w:spacing w:val="-17"/>
        </w:rPr>
        <w:t xml:space="preserve"> </w:t>
      </w:r>
      <w:r>
        <w:t>niedbalstwa</w:t>
      </w:r>
      <w:r>
        <w:rPr>
          <w:spacing w:val="-16"/>
        </w:rPr>
        <w:t xml:space="preserve"> </w:t>
      </w:r>
      <w:r>
        <w:t>przedstawił</w:t>
      </w:r>
      <w:r>
        <w:rPr>
          <w:spacing w:val="-16"/>
        </w:rPr>
        <w:t xml:space="preserve"> </w:t>
      </w:r>
      <w:r>
        <w:t>informacje</w:t>
      </w:r>
      <w:r>
        <w:rPr>
          <w:spacing w:val="-16"/>
        </w:rPr>
        <w:t xml:space="preserve"> </w:t>
      </w:r>
      <w:r>
        <w:t xml:space="preserve">wprowadzające w błąd, co mogło mieć istotny wpływ na decyzje podejmowane przez </w:t>
      </w:r>
      <w:r w:rsidR="000A6D67">
        <w:t>Z</w:t>
      </w:r>
      <w:r>
        <w:t>amawiającego w postępowaniu o udzielenie zamówienia (art. 109 ust. 1 pkt</w:t>
      </w:r>
      <w:r>
        <w:rPr>
          <w:spacing w:val="-6"/>
        </w:rPr>
        <w:t xml:space="preserve"> </w:t>
      </w:r>
      <w:r>
        <w:t>10).</w:t>
      </w:r>
    </w:p>
    <w:p w14:paraId="2473A10F" w14:textId="3AB82CB9" w:rsidR="00372D91" w:rsidRDefault="00900C2E" w:rsidP="00900C2E">
      <w:pPr>
        <w:widowControl/>
        <w:numPr>
          <w:ilvl w:val="0"/>
          <w:numId w:val="18"/>
        </w:numPr>
        <w:autoSpaceDE/>
        <w:autoSpaceDN/>
        <w:jc w:val="both"/>
      </w:pPr>
      <w:r>
        <w:t xml:space="preserve">Zamawiający wykluczy </w:t>
      </w:r>
      <w:r w:rsidR="004E240C">
        <w:t>W</w:t>
      </w:r>
      <w:r>
        <w:t xml:space="preserve">ykonawcę w przypadku zaistnienia okoliczności </w:t>
      </w:r>
      <w:r w:rsidR="00372D91">
        <w:t xml:space="preserve">wymienionych </w:t>
      </w:r>
      <w:r>
        <w:br/>
      </w:r>
      <w:r w:rsidR="00372D91">
        <w:t xml:space="preserve">w </w:t>
      </w:r>
      <w:r w:rsidR="00372D91" w:rsidRPr="00670C30">
        <w:t>art. 7 ust. 1</w:t>
      </w:r>
      <w:r w:rsidR="00372D91" w:rsidRPr="00900C2E">
        <w:rPr>
          <w:rFonts w:ascii="Helvetica" w:hAnsi="Helvetica" w:cs="Helvetica"/>
          <w:color w:val="000000"/>
          <w:sz w:val="18"/>
          <w:szCs w:val="18"/>
        </w:rPr>
        <w:t xml:space="preserve"> </w:t>
      </w:r>
      <w:r w:rsidR="00372D91" w:rsidRPr="00670C30">
        <w:t>ustaw</w:t>
      </w:r>
      <w:r w:rsidR="00372D91">
        <w:t>y</w:t>
      </w:r>
      <w:r w:rsidR="00372D91" w:rsidRPr="00670C30">
        <w:t xml:space="preserve"> z </w:t>
      </w:r>
      <w:r w:rsidR="00372D91">
        <w:t xml:space="preserve">13 kwietnia </w:t>
      </w:r>
      <w:r w:rsidR="00372D91" w:rsidRPr="00670C30">
        <w:t xml:space="preserve">2022 r. o szczególnych rozwiązaniach w zakresie przeciwdziałania wspieraniu agresji na Ukrainę oraz służących ochronie bezpieczeństwa narodowego (Dz.U. </w:t>
      </w:r>
      <w:r w:rsidR="00830C6E">
        <w:t xml:space="preserve">z 2022 r., </w:t>
      </w:r>
      <w:r w:rsidR="00372D91" w:rsidRPr="00670C30">
        <w:t>poz. 835</w:t>
      </w:r>
      <w:r w:rsidR="00372D91">
        <w:t>).</w:t>
      </w:r>
    </w:p>
    <w:p w14:paraId="02F68B47" w14:textId="77777777" w:rsidR="00372D91" w:rsidRDefault="00372D91" w:rsidP="00372D91"/>
    <w:p w14:paraId="4749D991" w14:textId="77777777" w:rsidR="00372D91" w:rsidRDefault="00372D91" w:rsidP="00372D91"/>
    <w:p w14:paraId="772C610C" w14:textId="719423E8" w:rsidR="00372D91" w:rsidRDefault="00372D91" w:rsidP="00372D91">
      <w:pPr>
        <w:pStyle w:val="Nagwek21"/>
        <w:spacing w:before="1"/>
        <w:ind w:right="117"/>
      </w:pPr>
      <w:r>
        <w:t xml:space="preserve">Rozdział VII – Wykaz oświadczeń i dokumentów, jakie mają dostarczyć </w:t>
      </w:r>
      <w:r w:rsidR="004E240C">
        <w:t>W</w:t>
      </w:r>
      <w:r>
        <w:t>ykonawcy w celu potwierdzenia</w:t>
      </w:r>
      <w:r>
        <w:rPr>
          <w:spacing w:val="-11"/>
        </w:rPr>
        <w:t xml:space="preserve"> </w:t>
      </w:r>
      <w:r>
        <w:t>spełnienia</w:t>
      </w:r>
      <w:r>
        <w:rPr>
          <w:spacing w:val="-13"/>
        </w:rPr>
        <w:t xml:space="preserve"> </w:t>
      </w:r>
      <w:r>
        <w:t>warunków</w:t>
      </w:r>
      <w:r>
        <w:rPr>
          <w:spacing w:val="-10"/>
        </w:rPr>
        <w:t xml:space="preserve"> </w:t>
      </w:r>
      <w:r>
        <w:t>udziału</w:t>
      </w:r>
      <w:r>
        <w:rPr>
          <w:spacing w:val="-12"/>
        </w:rPr>
        <w:t xml:space="preserve"> </w:t>
      </w:r>
      <w:r>
        <w:t>w</w:t>
      </w:r>
      <w:r>
        <w:rPr>
          <w:spacing w:val="-10"/>
        </w:rPr>
        <w:t xml:space="preserve"> </w:t>
      </w:r>
      <w:r>
        <w:t>postępowaniu</w:t>
      </w:r>
      <w:r>
        <w:rPr>
          <w:spacing w:val="-11"/>
        </w:rPr>
        <w:t xml:space="preserve"> </w:t>
      </w:r>
      <w:r>
        <w:t>oraz</w:t>
      </w:r>
      <w:r>
        <w:rPr>
          <w:spacing w:val="-11"/>
        </w:rPr>
        <w:t xml:space="preserve"> </w:t>
      </w:r>
      <w:r>
        <w:t>braku</w:t>
      </w:r>
      <w:r>
        <w:rPr>
          <w:spacing w:val="-11"/>
        </w:rPr>
        <w:t xml:space="preserve"> </w:t>
      </w:r>
      <w:r>
        <w:t>podstaw</w:t>
      </w:r>
      <w:r>
        <w:rPr>
          <w:spacing w:val="-10"/>
        </w:rPr>
        <w:t xml:space="preserve"> </w:t>
      </w:r>
      <w:r>
        <w:t>do</w:t>
      </w:r>
      <w:r>
        <w:rPr>
          <w:spacing w:val="-12"/>
        </w:rPr>
        <w:t xml:space="preserve"> </w:t>
      </w:r>
      <w:r>
        <w:t>wykluczenia</w:t>
      </w:r>
    </w:p>
    <w:p w14:paraId="7C94043D" w14:textId="77777777" w:rsidR="00372D91" w:rsidRDefault="00372D91" w:rsidP="00372D91"/>
    <w:p w14:paraId="5573942A" w14:textId="77777777" w:rsidR="00372D91" w:rsidRPr="00705F91" w:rsidRDefault="00372D91" w:rsidP="00372D91">
      <w:pPr>
        <w:pStyle w:val="Akapitzlist"/>
        <w:numPr>
          <w:ilvl w:val="0"/>
          <w:numId w:val="17"/>
        </w:numPr>
        <w:tabs>
          <w:tab w:val="left" w:pos="837"/>
        </w:tabs>
        <w:spacing w:before="163" w:line="252" w:lineRule="exact"/>
        <w:ind w:hanging="361"/>
        <w:jc w:val="both"/>
        <w:rPr>
          <w:b/>
          <w:bCs/>
        </w:rPr>
      </w:pPr>
      <w:r w:rsidRPr="00705F91">
        <w:rPr>
          <w:b/>
          <w:bCs/>
        </w:rPr>
        <w:t>Oświadczenia składane obligatoryjnie wraz z</w:t>
      </w:r>
      <w:r w:rsidRPr="00705F91">
        <w:rPr>
          <w:b/>
          <w:bCs/>
          <w:spacing w:val="-6"/>
        </w:rPr>
        <w:t xml:space="preserve"> </w:t>
      </w:r>
      <w:r w:rsidRPr="00705F91">
        <w:rPr>
          <w:b/>
          <w:bCs/>
        </w:rPr>
        <w:t>ofertą:</w:t>
      </w:r>
    </w:p>
    <w:p w14:paraId="4E0800C6" w14:textId="5E314FE5" w:rsidR="00372D91" w:rsidRDefault="00372D91" w:rsidP="00372D91">
      <w:pPr>
        <w:pStyle w:val="Akapitzlist"/>
        <w:numPr>
          <w:ilvl w:val="1"/>
          <w:numId w:val="17"/>
        </w:numPr>
        <w:tabs>
          <w:tab w:val="left" w:pos="1528"/>
        </w:tabs>
        <w:ind w:right="114"/>
      </w:pPr>
      <w:r>
        <w:t>w</w:t>
      </w:r>
      <w:r>
        <w:rPr>
          <w:spacing w:val="-15"/>
        </w:rPr>
        <w:t xml:space="preserve"> </w:t>
      </w:r>
      <w:r>
        <w:t>celu</w:t>
      </w:r>
      <w:r>
        <w:rPr>
          <w:spacing w:val="-16"/>
        </w:rPr>
        <w:t xml:space="preserve"> </w:t>
      </w:r>
      <w:r>
        <w:t>potwierdzenia</w:t>
      </w:r>
      <w:r>
        <w:rPr>
          <w:spacing w:val="-15"/>
        </w:rPr>
        <w:t xml:space="preserve"> </w:t>
      </w:r>
      <w:r>
        <w:t>spełnienia</w:t>
      </w:r>
      <w:r>
        <w:rPr>
          <w:spacing w:val="-13"/>
        </w:rPr>
        <w:t xml:space="preserve"> </w:t>
      </w:r>
      <w:r>
        <w:t>warunków</w:t>
      </w:r>
      <w:r>
        <w:rPr>
          <w:spacing w:val="-14"/>
        </w:rPr>
        <w:t xml:space="preserve"> </w:t>
      </w:r>
      <w:r>
        <w:t>udziału</w:t>
      </w:r>
      <w:r>
        <w:rPr>
          <w:spacing w:val="-14"/>
        </w:rPr>
        <w:t xml:space="preserve"> </w:t>
      </w:r>
      <w:r>
        <w:t>w</w:t>
      </w:r>
      <w:r>
        <w:rPr>
          <w:spacing w:val="-14"/>
        </w:rPr>
        <w:t xml:space="preserve"> </w:t>
      </w:r>
      <w:r>
        <w:t>postępowaniu</w:t>
      </w:r>
      <w:r>
        <w:rPr>
          <w:spacing w:val="-13"/>
        </w:rPr>
        <w:t xml:space="preserve"> </w:t>
      </w:r>
      <w:r>
        <w:t>oraz</w:t>
      </w:r>
      <w:r>
        <w:rPr>
          <w:spacing w:val="-15"/>
        </w:rPr>
        <w:t xml:space="preserve"> </w:t>
      </w:r>
      <w:r>
        <w:t>braku</w:t>
      </w:r>
      <w:r>
        <w:rPr>
          <w:spacing w:val="-13"/>
        </w:rPr>
        <w:t xml:space="preserve"> </w:t>
      </w:r>
      <w:r>
        <w:t xml:space="preserve">podstaw do wykluczenia, o których mowa w rozdziale VI niniejszej SWZ, </w:t>
      </w:r>
      <w:r w:rsidR="004E240C">
        <w:t>W</w:t>
      </w:r>
      <w:r>
        <w:t xml:space="preserve">ykonawca musi dołączyć do oferty oświadczenie o spełnianiu warunków udziału w postępowaniu oraz braku podstaw do wykluczenia (załącznik nr </w:t>
      </w:r>
      <w:r w:rsidR="00D76EF4">
        <w:t>3</w:t>
      </w:r>
      <w:r>
        <w:t xml:space="preserve"> do</w:t>
      </w:r>
      <w:r>
        <w:rPr>
          <w:spacing w:val="-7"/>
        </w:rPr>
        <w:t xml:space="preserve"> </w:t>
      </w:r>
      <w:r>
        <w:t>SWZ).</w:t>
      </w:r>
    </w:p>
    <w:p w14:paraId="24D2EFF1" w14:textId="77777777" w:rsidR="005A551F" w:rsidRDefault="005A551F" w:rsidP="005A551F">
      <w:pPr>
        <w:pStyle w:val="Akapitzlist"/>
        <w:tabs>
          <w:tab w:val="left" w:pos="1528"/>
        </w:tabs>
        <w:ind w:left="1527" w:right="114" w:firstLine="0"/>
        <w:jc w:val="right"/>
      </w:pPr>
    </w:p>
    <w:p w14:paraId="24128CE4" w14:textId="69576444" w:rsidR="00372D91" w:rsidRPr="00705F91" w:rsidRDefault="00372D91" w:rsidP="00372D91">
      <w:pPr>
        <w:pStyle w:val="Akapitzlist"/>
        <w:numPr>
          <w:ilvl w:val="0"/>
          <w:numId w:val="17"/>
        </w:numPr>
        <w:tabs>
          <w:tab w:val="left" w:pos="837"/>
        </w:tabs>
        <w:spacing w:before="1" w:line="252" w:lineRule="exact"/>
        <w:ind w:hanging="361"/>
        <w:jc w:val="both"/>
        <w:rPr>
          <w:b/>
          <w:bCs/>
        </w:rPr>
      </w:pPr>
      <w:r w:rsidRPr="00705F91">
        <w:rPr>
          <w:b/>
          <w:bCs/>
        </w:rPr>
        <w:t>Dodatkowe oświadczenia składane obligatoryjnie wraz z</w:t>
      </w:r>
      <w:r w:rsidRPr="00705F91">
        <w:rPr>
          <w:b/>
          <w:bCs/>
          <w:spacing w:val="-8"/>
        </w:rPr>
        <w:t xml:space="preserve"> </w:t>
      </w:r>
      <w:r w:rsidRPr="00705F91">
        <w:rPr>
          <w:b/>
          <w:bCs/>
        </w:rPr>
        <w:t>ofertą:</w:t>
      </w:r>
    </w:p>
    <w:p w14:paraId="76B3BBF3" w14:textId="56FB55D7" w:rsidR="00372D91" w:rsidRDefault="004E240C" w:rsidP="00372D91">
      <w:pPr>
        <w:pStyle w:val="Akapitzlist"/>
        <w:numPr>
          <w:ilvl w:val="1"/>
          <w:numId w:val="17"/>
        </w:numPr>
        <w:tabs>
          <w:tab w:val="left" w:pos="1528"/>
        </w:tabs>
        <w:ind w:right="113"/>
      </w:pPr>
      <w:r>
        <w:t>W</w:t>
      </w:r>
      <w:r w:rsidR="00372D91">
        <w:t xml:space="preserve">ykonawcy wspólnie ubiegający się o zamówienie muszą złożyć oświadczenie </w:t>
      </w:r>
      <w:r w:rsidR="00372D91">
        <w:br/>
        <w:t>w Formularzu</w:t>
      </w:r>
      <w:r w:rsidR="00372D91">
        <w:rPr>
          <w:spacing w:val="-10"/>
        </w:rPr>
        <w:t xml:space="preserve"> </w:t>
      </w:r>
      <w:r w:rsidR="00372D91">
        <w:t>oferty,</w:t>
      </w:r>
      <w:r w:rsidR="00372D91">
        <w:rPr>
          <w:spacing w:val="-10"/>
        </w:rPr>
        <w:t xml:space="preserve"> </w:t>
      </w:r>
      <w:r w:rsidR="00372D91">
        <w:t>z</w:t>
      </w:r>
      <w:r w:rsidR="00372D91">
        <w:rPr>
          <w:spacing w:val="-12"/>
        </w:rPr>
        <w:t xml:space="preserve"> </w:t>
      </w:r>
      <w:r w:rsidR="00372D91">
        <w:t>którego</w:t>
      </w:r>
      <w:r w:rsidR="00372D91">
        <w:rPr>
          <w:spacing w:val="-10"/>
        </w:rPr>
        <w:t xml:space="preserve"> </w:t>
      </w:r>
      <w:r w:rsidR="00372D91">
        <w:t>wynika,</w:t>
      </w:r>
      <w:r w:rsidR="00372D91">
        <w:rPr>
          <w:spacing w:val="-9"/>
        </w:rPr>
        <w:t xml:space="preserve"> </w:t>
      </w:r>
      <w:r w:rsidR="00372D91">
        <w:t>które</w:t>
      </w:r>
      <w:r w:rsidR="00372D91">
        <w:rPr>
          <w:spacing w:val="-8"/>
        </w:rPr>
        <w:t xml:space="preserve"> </w:t>
      </w:r>
      <w:r w:rsidR="00372D91">
        <w:t>roboty</w:t>
      </w:r>
      <w:r w:rsidR="00372D91">
        <w:rPr>
          <w:spacing w:val="-10"/>
        </w:rPr>
        <w:t xml:space="preserve"> </w:t>
      </w:r>
      <w:r w:rsidR="00372D91">
        <w:t>wykonają</w:t>
      </w:r>
      <w:r w:rsidR="00372D91">
        <w:rPr>
          <w:spacing w:val="-12"/>
        </w:rPr>
        <w:t xml:space="preserve"> </w:t>
      </w:r>
      <w:r w:rsidR="00372D91">
        <w:t>poszczególni</w:t>
      </w:r>
      <w:r w:rsidR="00372D91">
        <w:rPr>
          <w:spacing w:val="-9"/>
        </w:rPr>
        <w:t xml:space="preserve"> </w:t>
      </w:r>
      <w:r>
        <w:t>W</w:t>
      </w:r>
      <w:r w:rsidR="00372D91">
        <w:t>ykonawcy;</w:t>
      </w:r>
    </w:p>
    <w:p w14:paraId="683E5129" w14:textId="6E036227" w:rsidR="00372D91" w:rsidRDefault="004E240C" w:rsidP="00372D91">
      <w:pPr>
        <w:pStyle w:val="Akapitzlist"/>
        <w:numPr>
          <w:ilvl w:val="1"/>
          <w:numId w:val="17"/>
        </w:numPr>
        <w:tabs>
          <w:tab w:val="left" w:pos="1528"/>
        </w:tabs>
        <w:ind w:right="115"/>
      </w:pPr>
      <w:r>
        <w:lastRenderedPageBreak/>
        <w:t>W</w:t>
      </w:r>
      <w:r w:rsidR="00372D91">
        <w:t xml:space="preserve">ykonawcy polegający na zdolnościach technicznych lub zawodowych podmiotów udostępniających zasoby </w:t>
      </w:r>
      <w:r>
        <w:t>W</w:t>
      </w:r>
      <w:r w:rsidR="00372D91">
        <w:t>ykonawcy muszą dołączyć do</w:t>
      </w:r>
      <w:r w:rsidR="00372D91">
        <w:rPr>
          <w:spacing w:val="-6"/>
        </w:rPr>
        <w:t xml:space="preserve"> </w:t>
      </w:r>
      <w:r w:rsidR="00372D91">
        <w:t>oferty:</w:t>
      </w:r>
    </w:p>
    <w:p w14:paraId="39BC83B6" w14:textId="0A29CCAD" w:rsidR="00372D91" w:rsidRDefault="00372D91" w:rsidP="00372D91">
      <w:pPr>
        <w:pStyle w:val="Akapitzlist"/>
        <w:numPr>
          <w:ilvl w:val="2"/>
          <w:numId w:val="17"/>
        </w:numPr>
        <w:tabs>
          <w:tab w:val="left" w:pos="2243"/>
        </w:tabs>
        <w:ind w:right="113"/>
      </w:pPr>
      <w:r>
        <w:t xml:space="preserve">oświadczenie potwierdzające brak podstaw wykluczenia tego podmiotu oraz odpowiednio spełnianie warunków udziału w postępowaniu, w zakresie, </w:t>
      </w:r>
      <w:r>
        <w:br/>
        <w:t xml:space="preserve">w jakim </w:t>
      </w:r>
      <w:r w:rsidR="004E240C">
        <w:t>W</w:t>
      </w:r>
      <w:r>
        <w:t>ykonawca powołuje się na jego</w:t>
      </w:r>
      <w:r>
        <w:rPr>
          <w:spacing w:val="-7"/>
        </w:rPr>
        <w:t xml:space="preserve"> </w:t>
      </w:r>
      <w:r>
        <w:t>zasoby</w:t>
      </w:r>
      <w:r w:rsidR="00FA39A1">
        <w:t xml:space="preserve"> (załącznik nr 4 do SWZ)</w:t>
      </w:r>
      <w:r>
        <w:t>;</w:t>
      </w:r>
    </w:p>
    <w:p w14:paraId="1015B396" w14:textId="312FD64A" w:rsidR="00372D91" w:rsidRDefault="00372D91" w:rsidP="00372D91">
      <w:pPr>
        <w:pStyle w:val="Akapitzlist"/>
        <w:numPr>
          <w:ilvl w:val="2"/>
          <w:numId w:val="17"/>
        </w:numPr>
        <w:tabs>
          <w:tab w:val="left" w:pos="2243"/>
        </w:tabs>
        <w:ind w:right="115"/>
      </w:pPr>
      <w:r>
        <w:t>zobowiązanie</w:t>
      </w:r>
      <w:r>
        <w:rPr>
          <w:spacing w:val="-9"/>
        </w:rPr>
        <w:t xml:space="preserve"> </w:t>
      </w:r>
      <w:r>
        <w:t>podmiotu</w:t>
      </w:r>
      <w:r>
        <w:rPr>
          <w:spacing w:val="-10"/>
        </w:rPr>
        <w:t xml:space="preserve"> </w:t>
      </w:r>
      <w:r>
        <w:t>udostępniającego</w:t>
      </w:r>
      <w:r>
        <w:rPr>
          <w:spacing w:val="-10"/>
        </w:rPr>
        <w:t xml:space="preserve"> </w:t>
      </w:r>
      <w:r>
        <w:t>zasoby</w:t>
      </w:r>
      <w:r>
        <w:rPr>
          <w:spacing w:val="-11"/>
        </w:rPr>
        <w:t xml:space="preserve"> </w:t>
      </w:r>
      <w:r>
        <w:t>do</w:t>
      </w:r>
      <w:r>
        <w:rPr>
          <w:spacing w:val="-10"/>
        </w:rPr>
        <w:t xml:space="preserve"> </w:t>
      </w:r>
      <w:r>
        <w:t>oddania</w:t>
      </w:r>
      <w:r>
        <w:rPr>
          <w:spacing w:val="-9"/>
        </w:rPr>
        <w:t xml:space="preserve"> </w:t>
      </w:r>
      <w:r>
        <w:t>mu</w:t>
      </w:r>
      <w:r>
        <w:rPr>
          <w:spacing w:val="-10"/>
        </w:rPr>
        <w:t xml:space="preserve"> </w:t>
      </w:r>
      <w:r>
        <w:t>do</w:t>
      </w:r>
      <w:r>
        <w:rPr>
          <w:spacing w:val="-9"/>
        </w:rPr>
        <w:t xml:space="preserve"> </w:t>
      </w:r>
      <w:r>
        <w:t xml:space="preserve">dyspozycji niezbędnych zasobów na potrzeby realizacji danego zamówienia lub inny podmiotowy środek dowodowy potwierdzający, że </w:t>
      </w:r>
      <w:r w:rsidR="00F97E99">
        <w:t>W</w:t>
      </w:r>
      <w:r>
        <w:t xml:space="preserve">ykonawca realizując zamówienie, będzie dysponował niezbędnymi zasobami tych podmiotów, przy czym zobowiązanie, o którym mowa potwierdza, że stosunek łączący </w:t>
      </w:r>
      <w:r w:rsidR="00F97E99">
        <w:t>W</w:t>
      </w:r>
      <w:r>
        <w:t>ykonawcę z podmiotami udostępniającymi zasoby gwarantuje rzeczywisty dostęp do tych zasobów oraz określa w</w:t>
      </w:r>
      <w:r>
        <w:rPr>
          <w:spacing w:val="-7"/>
        </w:rPr>
        <w:t xml:space="preserve"> </w:t>
      </w:r>
      <w:r>
        <w:t>szczególności:</w:t>
      </w:r>
    </w:p>
    <w:p w14:paraId="2B974C7F" w14:textId="15E91812" w:rsidR="00372D91" w:rsidRDefault="00372D91" w:rsidP="00372D91">
      <w:pPr>
        <w:pStyle w:val="Akapitzlist"/>
        <w:numPr>
          <w:ilvl w:val="1"/>
          <w:numId w:val="16"/>
        </w:numPr>
        <w:tabs>
          <w:tab w:val="left" w:pos="2810"/>
        </w:tabs>
        <w:ind w:right="118"/>
      </w:pPr>
      <w:r>
        <w:t xml:space="preserve">zakres dostępnych </w:t>
      </w:r>
      <w:r w:rsidR="00F97E99">
        <w:t>W</w:t>
      </w:r>
      <w:r>
        <w:t>ykonawcy zasobów podmiotu udostępniającego zasoby;</w:t>
      </w:r>
    </w:p>
    <w:p w14:paraId="665E7728" w14:textId="5354D565" w:rsidR="00372D91" w:rsidRDefault="00372D91" w:rsidP="00372D91">
      <w:pPr>
        <w:pStyle w:val="Akapitzlist"/>
        <w:numPr>
          <w:ilvl w:val="1"/>
          <w:numId w:val="16"/>
        </w:numPr>
        <w:tabs>
          <w:tab w:val="left" w:pos="2810"/>
        </w:tabs>
        <w:spacing w:before="1"/>
        <w:ind w:right="118"/>
      </w:pPr>
      <w:r>
        <w:t xml:space="preserve">sposób i okres udostępnienia </w:t>
      </w:r>
      <w:r w:rsidR="00F97E99">
        <w:t>W</w:t>
      </w:r>
      <w:r>
        <w:t>ykonawcy i wykorzystania przez niego zasobów podmiotu udostępniającego te zasoby przy wykonywaniu zamówienia;</w:t>
      </w:r>
    </w:p>
    <w:p w14:paraId="510E1D43" w14:textId="009DCB63" w:rsidR="00372D91" w:rsidRDefault="00372D91" w:rsidP="00372D91">
      <w:pPr>
        <w:pStyle w:val="Akapitzlist"/>
        <w:numPr>
          <w:ilvl w:val="1"/>
          <w:numId w:val="16"/>
        </w:numPr>
        <w:tabs>
          <w:tab w:val="left" w:pos="2810"/>
        </w:tabs>
        <w:ind w:right="112"/>
      </w:pPr>
      <w:r>
        <w:t xml:space="preserve">czy i w jakim zakresie podmiot udostępniający zasoby, na zdolnościach którego  </w:t>
      </w:r>
      <w:r w:rsidR="00F97E99">
        <w:t>W</w:t>
      </w:r>
      <w:r>
        <w:t xml:space="preserve">ykonawca  polega  w  odniesieniu  do  warunków  udziału    </w:t>
      </w:r>
      <w:r w:rsidR="00F34B15">
        <w:br/>
      </w:r>
      <w:r>
        <w:t>w postępowaniu dotyczących wykształcenia, kwalifikacji zawodowych lub doświadczenia, zrealizuje roboty budowlane lub usługi, których wskazane zdolności</w:t>
      </w:r>
      <w:r>
        <w:rPr>
          <w:spacing w:val="-3"/>
        </w:rPr>
        <w:t xml:space="preserve"> </w:t>
      </w:r>
      <w:r>
        <w:t>dotyczą.</w:t>
      </w:r>
    </w:p>
    <w:p w14:paraId="409053D4" w14:textId="505DBA10" w:rsidR="00FA39A1" w:rsidRDefault="00FA39A1" w:rsidP="00FA39A1">
      <w:pPr>
        <w:pStyle w:val="Akapitzlist"/>
        <w:tabs>
          <w:tab w:val="left" w:pos="2810"/>
        </w:tabs>
        <w:ind w:left="2809" w:right="112" w:firstLine="0"/>
      </w:pPr>
      <w:r>
        <w:t>Wzór zobowiązania stanowi załącznik nr 7 do SWZ.</w:t>
      </w:r>
    </w:p>
    <w:p w14:paraId="2585641D" w14:textId="403B8053" w:rsidR="00372D91" w:rsidRPr="000A07E5" w:rsidRDefault="00372D91" w:rsidP="00372D91">
      <w:pPr>
        <w:pStyle w:val="Akapitzlist"/>
        <w:numPr>
          <w:ilvl w:val="0"/>
          <w:numId w:val="17"/>
        </w:numPr>
        <w:tabs>
          <w:tab w:val="left" w:pos="837"/>
        </w:tabs>
        <w:ind w:right="114"/>
        <w:jc w:val="both"/>
        <w:rPr>
          <w:b/>
          <w:bCs/>
        </w:rPr>
      </w:pPr>
      <w:r w:rsidRPr="000A07E5">
        <w:rPr>
          <w:b/>
          <w:bCs/>
        </w:rPr>
        <w:t>Dokumenty</w:t>
      </w:r>
      <w:r w:rsidRPr="000A07E5">
        <w:rPr>
          <w:b/>
          <w:bCs/>
          <w:spacing w:val="-7"/>
        </w:rPr>
        <w:t xml:space="preserve"> </w:t>
      </w:r>
      <w:r w:rsidRPr="000A07E5">
        <w:rPr>
          <w:b/>
          <w:bCs/>
        </w:rPr>
        <w:t>i</w:t>
      </w:r>
      <w:r w:rsidRPr="000A07E5">
        <w:rPr>
          <w:b/>
          <w:bCs/>
          <w:spacing w:val="-3"/>
        </w:rPr>
        <w:t xml:space="preserve"> </w:t>
      </w:r>
      <w:r w:rsidRPr="000A07E5">
        <w:rPr>
          <w:b/>
          <w:bCs/>
        </w:rPr>
        <w:t>oświadczenia</w:t>
      </w:r>
      <w:r w:rsidRPr="000A07E5">
        <w:rPr>
          <w:b/>
          <w:bCs/>
          <w:spacing w:val="-9"/>
        </w:rPr>
        <w:t xml:space="preserve"> </w:t>
      </w:r>
      <w:r w:rsidRPr="000A07E5">
        <w:rPr>
          <w:b/>
          <w:bCs/>
        </w:rPr>
        <w:t>składane</w:t>
      </w:r>
      <w:r w:rsidRPr="000A07E5">
        <w:rPr>
          <w:b/>
          <w:bCs/>
          <w:spacing w:val="-6"/>
        </w:rPr>
        <w:t xml:space="preserve"> </w:t>
      </w:r>
      <w:r w:rsidRPr="000A07E5">
        <w:rPr>
          <w:b/>
          <w:bCs/>
        </w:rPr>
        <w:t>przez</w:t>
      </w:r>
      <w:r w:rsidRPr="000A07E5">
        <w:rPr>
          <w:b/>
          <w:bCs/>
          <w:spacing w:val="-6"/>
        </w:rPr>
        <w:t xml:space="preserve"> </w:t>
      </w:r>
      <w:r w:rsidR="00F97E99" w:rsidRPr="000A07E5">
        <w:rPr>
          <w:b/>
          <w:bCs/>
        </w:rPr>
        <w:t>W</w:t>
      </w:r>
      <w:r w:rsidRPr="000A07E5">
        <w:rPr>
          <w:b/>
          <w:bCs/>
        </w:rPr>
        <w:t>ykonawcę</w:t>
      </w:r>
      <w:r w:rsidRPr="000A07E5">
        <w:rPr>
          <w:b/>
          <w:bCs/>
          <w:spacing w:val="-4"/>
        </w:rPr>
        <w:t xml:space="preserve"> </w:t>
      </w:r>
      <w:r w:rsidRPr="000A07E5">
        <w:rPr>
          <w:b/>
          <w:bCs/>
        </w:rPr>
        <w:t>na</w:t>
      </w:r>
      <w:r w:rsidRPr="000A07E5">
        <w:rPr>
          <w:b/>
          <w:bCs/>
          <w:spacing w:val="-4"/>
        </w:rPr>
        <w:t xml:space="preserve"> </w:t>
      </w:r>
      <w:r w:rsidRPr="000A07E5">
        <w:rPr>
          <w:b/>
          <w:bCs/>
        </w:rPr>
        <w:t>wezwanie</w:t>
      </w:r>
      <w:r w:rsidRPr="000A07E5">
        <w:rPr>
          <w:b/>
          <w:bCs/>
          <w:spacing w:val="-6"/>
        </w:rPr>
        <w:t xml:space="preserve"> </w:t>
      </w:r>
      <w:r w:rsidR="000A6D67" w:rsidRPr="000A07E5">
        <w:rPr>
          <w:b/>
          <w:bCs/>
        </w:rPr>
        <w:t>Z</w:t>
      </w:r>
      <w:r w:rsidRPr="000A07E5">
        <w:rPr>
          <w:b/>
          <w:bCs/>
        </w:rPr>
        <w:t>amawiającego –</w:t>
      </w:r>
      <w:r w:rsidRPr="000A07E5">
        <w:rPr>
          <w:b/>
          <w:bCs/>
          <w:spacing w:val="-4"/>
        </w:rPr>
        <w:t xml:space="preserve"> </w:t>
      </w:r>
      <w:r w:rsidRPr="000A07E5">
        <w:rPr>
          <w:b/>
          <w:bCs/>
        </w:rPr>
        <w:t xml:space="preserve">dotyczy </w:t>
      </w:r>
      <w:r w:rsidR="00F97E99" w:rsidRPr="000A07E5">
        <w:rPr>
          <w:b/>
          <w:bCs/>
        </w:rPr>
        <w:t>W</w:t>
      </w:r>
      <w:r w:rsidRPr="000A07E5">
        <w:rPr>
          <w:b/>
          <w:bCs/>
        </w:rPr>
        <w:t>ykonawcy najwyżej ocenionego w rankingu</w:t>
      </w:r>
      <w:r w:rsidRPr="000A07E5">
        <w:rPr>
          <w:b/>
          <w:bCs/>
          <w:spacing w:val="-2"/>
        </w:rPr>
        <w:t xml:space="preserve"> </w:t>
      </w:r>
      <w:r w:rsidRPr="000A07E5">
        <w:rPr>
          <w:b/>
          <w:bCs/>
        </w:rPr>
        <w:t>punktacji.</w:t>
      </w:r>
    </w:p>
    <w:p w14:paraId="095E7F09" w14:textId="7CC94543" w:rsidR="00372D91" w:rsidRDefault="00372D91" w:rsidP="00372D91">
      <w:pPr>
        <w:pStyle w:val="Akapitzlist"/>
        <w:numPr>
          <w:ilvl w:val="1"/>
          <w:numId w:val="17"/>
        </w:numPr>
        <w:tabs>
          <w:tab w:val="left" w:pos="1528"/>
        </w:tabs>
        <w:ind w:right="117"/>
      </w:pPr>
      <w:r>
        <w:t xml:space="preserve">Zamawiający wzywa </w:t>
      </w:r>
      <w:r w:rsidR="00F97E99">
        <w:t>W</w:t>
      </w:r>
      <w:r>
        <w:t xml:space="preserve">ykonawcę, którego oferta została najwyżej oceniona, do złożenia w wyznaczonym terminie, nie krótszym niż dziesięć </w:t>
      </w:r>
      <w:r w:rsidRPr="00A3314F">
        <w:t>pięć (5)</w:t>
      </w:r>
      <w:r>
        <w:t xml:space="preserve"> dni od dnia wezwania, podmiotowych środków dowodowych,</w:t>
      </w:r>
      <w:r>
        <w:rPr>
          <w:spacing w:val="-2"/>
        </w:rPr>
        <w:t xml:space="preserve"> </w:t>
      </w:r>
      <w:r>
        <w:t>tj.:</w:t>
      </w:r>
    </w:p>
    <w:p w14:paraId="72A73F0C" w14:textId="65A3A5F8" w:rsidR="00372D91" w:rsidRDefault="00372D91" w:rsidP="00372D91">
      <w:pPr>
        <w:pStyle w:val="Akapitzlist"/>
        <w:numPr>
          <w:ilvl w:val="2"/>
          <w:numId w:val="17"/>
        </w:numPr>
        <w:tabs>
          <w:tab w:val="left" w:pos="2243"/>
        </w:tabs>
        <w:spacing w:before="1"/>
        <w:ind w:right="112"/>
      </w:pPr>
      <w:r>
        <w:t xml:space="preserve">odpisu lub informacji z Krajowego Rejestru Sądowego lub z Centralnej Ewidencji i Informacji o Działalności Gospodarczej, w zakresie art. 109 ust. 1 pkt 4 ustawy, sporządzonych </w:t>
      </w:r>
      <w:r>
        <w:rPr>
          <w:u w:val="single"/>
        </w:rPr>
        <w:t>nie wcześniej niż 3 miesiące przed jej złożeniem,</w:t>
      </w:r>
      <w:r>
        <w:t xml:space="preserve"> jeżeli odrębne przepisy wymagają wpisu do rejestru lub ewidencji, chyba że Wykonawca</w:t>
      </w:r>
      <w:r>
        <w:rPr>
          <w:spacing w:val="-14"/>
        </w:rPr>
        <w:t xml:space="preserve"> </w:t>
      </w:r>
      <w:r>
        <w:t>załączył</w:t>
      </w:r>
      <w:r>
        <w:rPr>
          <w:spacing w:val="-12"/>
        </w:rPr>
        <w:t xml:space="preserve"> </w:t>
      </w:r>
      <w:r>
        <w:t>te</w:t>
      </w:r>
      <w:r>
        <w:rPr>
          <w:spacing w:val="-16"/>
        </w:rPr>
        <w:t xml:space="preserve"> </w:t>
      </w:r>
      <w:r>
        <w:t>dokumenty</w:t>
      </w:r>
      <w:r>
        <w:rPr>
          <w:spacing w:val="-16"/>
        </w:rPr>
        <w:t xml:space="preserve"> </w:t>
      </w:r>
      <w:r>
        <w:t>do</w:t>
      </w:r>
      <w:r>
        <w:rPr>
          <w:spacing w:val="-14"/>
        </w:rPr>
        <w:t xml:space="preserve"> </w:t>
      </w:r>
      <w:r>
        <w:t>oferty</w:t>
      </w:r>
      <w:r>
        <w:rPr>
          <w:spacing w:val="-16"/>
        </w:rPr>
        <w:t xml:space="preserve"> </w:t>
      </w:r>
      <w:r>
        <w:t>lub</w:t>
      </w:r>
      <w:r>
        <w:rPr>
          <w:spacing w:val="-14"/>
        </w:rPr>
        <w:t xml:space="preserve"> </w:t>
      </w:r>
      <w:r>
        <w:t>wskazał</w:t>
      </w:r>
      <w:r>
        <w:rPr>
          <w:spacing w:val="-12"/>
        </w:rPr>
        <w:t xml:space="preserve"> </w:t>
      </w:r>
      <w:r>
        <w:t>w</w:t>
      </w:r>
      <w:r>
        <w:rPr>
          <w:spacing w:val="-17"/>
        </w:rPr>
        <w:t xml:space="preserve"> </w:t>
      </w:r>
      <w:r>
        <w:t>treści</w:t>
      </w:r>
      <w:r>
        <w:rPr>
          <w:spacing w:val="-13"/>
        </w:rPr>
        <w:t xml:space="preserve"> </w:t>
      </w:r>
      <w:r>
        <w:t xml:space="preserve">oświadczenia o spełnianiu warunków udziału w postępowaniu oraz braku podstaw do wykluczenia dane umożliwiające dostęp do bezpłatnych i ogólnodostępnych baz danych, z których </w:t>
      </w:r>
      <w:r w:rsidR="000A6D67">
        <w:t>Z</w:t>
      </w:r>
      <w:r>
        <w:t>amawiający może je</w:t>
      </w:r>
      <w:r>
        <w:rPr>
          <w:spacing w:val="-9"/>
        </w:rPr>
        <w:t xml:space="preserve"> </w:t>
      </w:r>
      <w:r>
        <w:t>uzyskać;</w:t>
      </w:r>
    </w:p>
    <w:p w14:paraId="26901E24" w14:textId="1A4061CF" w:rsidR="00A3314F" w:rsidRDefault="00A3314F" w:rsidP="00A3314F">
      <w:pPr>
        <w:pStyle w:val="Akapitzlist"/>
        <w:numPr>
          <w:ilvl w:val="2"/>
          <w:numId w:val="17"/>
        </w:numPr>
        <w:tabs>
          <w:tab w:val="left" w:pos="2243"/>
        </w:tabs>
        <w:spacing w:before="1"/>
        <w:ind w:right="112"/>
      </w:pPr>
      <w:r>
        <w:t xml:space="preserve">oświadczenia </w:t>
      </w:r>
      <w:r w:rsidR="00F97E99">
        <w:t>W</w:t>
      </w:r>
      <w:r>
        <w:t xml:space="preserve">ykonawcy o aktualności informacji zawartych w oświadczeniu złożonym do oferty, w zakresie podstaw do wykluczenia z postępowania wskazanych przez </w:t>
      </w:r>
      <w:r w:rsidR="000A6D67">
        <w:t>Z</w:t>
      </w:r>
      <w:r>
        <w:t>amawiającego, o których mowa w art. 108 ust. 1 pkt 3,  art.</w:t>
      </w:r>
      <w:r w:rsidRPr="00A3314F">
        <w:rPr>
          <w:spacing w:val="-3"/>
        </w:rPr>
        <w:t xml:space="preserve"> </w:t>
      </w:r>
      <w:r>
        <w:t>108</w:t>
      </w:r>
      <w:r w:rsidRPr="00A3314F">
        <w:rPr>
          <w:spacing w:val="-3"/>
        </w:rPr>
        <w:t xml:space="preserve"> </w:t>
      </w:r>
      <w:r>
        <w:t>ust.</w:t>
      </w:r>
      <w:r w:rsidRPr="00A3314F">
        <w:rPr>
          <w:spacing w:val="-3"/>
        </w:rPr>
        <w:t xml:space="preserve"> </w:t>
      </w:r>
      <w:r>
        <w:t>1</w:t>
      </w:r>
      <w:r w:rsidRPr="00A3314F">
        <w:rPr>
          <w:spacing w:val="-3"/>
        </w:rPr>
        <w:t xml:space="preserve"> </w:t>
      </w:r>
      <w:r>
        <w:t>pkt</w:t>
      </w:r>
      <w:r w:rsidRPr="00A3314F">
        <w:rPr>
          <w:spacing w:val="-2"/>
        </w:rPr>
        <w:t xml:space="preserve"> </w:t>
      </w:r>
      <w:r>
        <w:t>4,</w:t>
      </w:r>
      <w:r w:rsidRPr="00A3314F">
        <w:rPr>
          <w:spacing w:val="-3"/>
        </w:rPr>
        <w:t xml:space="preserve"> </w:t>
      </w:r>
      <w:r>
        <w:t>art.</w:t>
      </w:r>
      <w:r w:rsidRPr="00A3314F">
        <w:rPr>
          <w:spacing w:val="-3"/>
        </w:rPr>
        <w:t xml:space="preserve"> </w:t>
      </w:r>
      <w:r>
        <w:t>108</w:t>
      </w:r>
      <w:r w:rsidRPr="00A3314F">
        <w:rPr>
          <w:spacing w:val="-4"/>
        </w:rPr>
        <w:t xml:space="preserve"> </w:t>
      </w:r>
      <w:r>
        <w:t>ust.</w:t>
      </w:r>
      <w:r w:rsidRPr="00A3314F">
        <w:rPr>
          <w:spacing w:val="-3"/>
        </w:rPr>
        <w:t xml:space="preserve"> </w:t>
      </w:r>
      <w:r>
        <w:t>1</w:t>
      </w:r>
      <w:r w:rsidRPr="00A3314F">
        <w:rPr>
          <w:spacing w:val="-3"/>
        </w:rPr>
        <w:t xml:space="preserve"> </w:t>
      </w:r>
      <w:r>
        <w:t>pkt</w:t>
      </w:r>
      <w:r w:rsidRPr="00A3314F">
        <w:rPr>
          <w:spacing w:val="-2"/>
        </w:rPr>
        <w:t xml:space="preserve"> </w:t>
      </w:r>
      <w:r>
        <w:t>5,</w:t>
      </w:r>
      <w:r w:rsidRPr="00A3314F">
        <w:rPr>
          <w:spacing w:val="-3"/>
        </w:rPr>
        <w:t xml:space="preserve"> </w:t>
      </w:r>
      <w:r>
        <w:t>art.</w:t>
      </w:r>
      <w:r w:rsidRPr="00A3314F">
        <w:rPr>
          <w:spacing w:val="-3"/>
        </w:rPr>
        <w:t xml:space="preserve"> </w:t>
      </w:r>
      <w:r>
        <w:t>108</w:t>
      </w:r>
      <w:r w:rsidRPr="00A3314F">
        <w:rPr>
          <w:spacing w:val="-3"/>
        </w:rPr>
        <w:t xml:space="preserve"> </w:t>
      </w:r>
      <w:r>
        <w:t>ust.</w:t>
      </w:r>
      <w:r w:rsidRPr="00A3314F">
        <w:rPr>
          <w:spacing w:val="-4"/>
        </w:rPr>
        <w:t xml:space="preserve"> </w:t>
      </w:r>
      <w:r>
        <w:t>1</w:t>
      </w:r>
      <w:r w:rsidRPr="00A3314F">
        <w:rPr>
          <w:spacing w:val="-5"/>
        </w:rPr>
        <w:t xml:space="preserve"> </w:t>
      </w:r>
      <w:r>
        <w:t>pkt</w:t>
      </w:r>
      <w:r w:rsidRPr="00A3314F">
        <w:rPr>
          <w:spacing w:val="-2"/>
        </w:rPr>
        <w:t xml:space="preserve"> </w:t>
      </w:r>
      <w:r>
        <w:t>6,</w:t>
      </w:r>
      <w:r w:rsidRPr="00A3314F">
        <w:rPr>
          <w:spacing w:val="-3"/>
        </w:rPr>
        <w:t xml:space="preserve"> </w:t>
      </w:r>
      <w:r>
        <w:t>art.</w:t>
      </w:r>
      <w:r w:rsidRPr="00A3314F">
        <w:rPr>
          <w:spacing w:val="-3"/>
        </w:rPr>
        <w:t xml:space="preserve"> </w:t>
      </w:r>
      <w:r>
        <w:t>109</w:t>
      </w:r>
      <w:r w:rsidRPr="00A3314F">
        <w:rPr>
          <w:spacing w:val="-3"/>
        </w:rPr>
        <w:t xml:space="preserve"> </w:t>
      </w:r>
      <w:r>
        <w:t>ust.</w:t>
      </w:r>
      <w:r w:rsidRPr="00A3314F">
        <w:rPr>
          <w:spacing w:val="-3"/>
        </w:rPr>
        <w:t xml:space="preserve"> </w:t>
      </w:r>
      <w:r>
        <w:t>1</w:t>
      </w:r>
      <w:r w:rsidRPr="00A3314F">
        <w:rPr>
          <w:spacing w:val="-4"/>
        </w:rPr>
        <w:t xml:space="preserve"> </w:t>
      </w:r>
      <w:r>
        <w:t>pkt 4, art. 109 ust. 1 pkt 8 i art. 109 ust. 1 pkt 10 ustawy</w:t>
      </w:r>
      <w:r w:rsidRPr="00A3314F">
        <w:rPr>
          <w:spacing w:val="-14"/>
        </w:rPr>
        <w:t xml:space="preserve"> </w:t>
      </w:r>
      <w:r>
        <w:t>PZP.</w:t>
      </w:r>
    </w:p>
    <w:p w14:paraId="37DEFD50" w14:textId="58D09C74" w:rsidR="00A3314F" w:rsidRDefault="00A3314F" w:rsidP="00A3314F">
      <w:pPr>
        <w:pStyle w:val="Akapitzlist"/>
        <w:numPr>
          <w:ilvl w:val="2"/>
          <w:numId w:val="17"/>
        </w:numPr>
        <w:tabs>
          <w:tab w:val="left" w:pos="2243"/>
        </w:tabs>
        <w:ind w:right="113"/>
      </w:pPr>
      <w:r>
        <w:t>wykazu</w:t>
      </w:r>
      <w:r>
        <w:rPr>
          <w:spacing w:val="-6"/>
        </w:rPr>
        <w:t xml:space="preserve"> </w:t>
      </w:r>
      <w:r>
        <w:t>usług</w:t>
      </w:r>
      <w:r>
        <w:rPr>
          <w:spacing w:val="-9"/>
        </w:rPr>
        <w:t xml:space="preserve"> </w:t>
      </w:r>
      <w:r>
        <w:t>projektowych</w:t>
      </w:r>
      <w:r>
        <w:rPr>
          <w:spacing w:val="-6"/>
        </w:rPr>
        <w:t xml:space="preserve"> </w:t>
      </w:r>
      <w:r>
        <w:t>wykonanych</w:t>
      </w:r>
      <w:r>
        <w:rPr>
          <w:spacing w:val="-6"/>
        </w:rPr>
        <w:t xml:space="preserve"> </w:t>
      </w:r>
      <w:r>
        <w:t>nie</w:t>
      </w:r>
      <w:r>
        <w:rPr>
          <w:spacing w:val="-6"/>
        </w:rPr>
        <w:t xml:space="preserve"> </w:t>
      </w:r>
      <w:r>
        <w:t>wcześniej</w:t>
      </w:r>
      <w:r>
        <w:rPr>
          <w:spacing w:val="-4"/>
        </w:rPr>
        <w:t xml:space="preserve"> </w:t>
      </w:r>
      <w:r>
        <w:t>niż</w:t>
      </w:r>
      <w:r>
        <w:rPr>
          <w:spacing w:val="-8"/>
        </w:rPr>
        <w:t xml:space="preserve"> </w:t>
      </w:r>
      <w:r>
        <w:t>w</w:t>
      </w:r>
      <w:r>
        <w:rPr>
          <w:spacing w:val="-8"/>
        </w:rPr>
        <w:t xml:space="preserve"> </w:t>
      </w:r>
      <w:r>
        <w:t>okresie</w:t>
      </w:r>
      <w:r>
        <w:rPr>
          <w:spacing w:val="-6"/>
        </w:rPr>
        <w:t xml:space="preserve"> </w:t>
      </w:r>
      <w:r>
        <w:t>ostatnich 3</w:t>
      </w:r>
      <w:r>
        <w:rPr>
          <w:spacing w:val="-14"/>
        </w:rPr>
        <w:t xml:space="preserve"> </w:t>
      </w:r>
      <w:r>
        <w:t>lat</w:t>
      </w:r>
      <w:r>
        <w:rPr>
          <w:spacing w:val="-13"/>
        </w:rPr>
        <w:t xml:space="preserve"> </w:t>
      </w:r>
      <w:r>
        <w:t>oraz</w:t>
      </w:r>
      <w:r>
        <w:rPr>
          <w:spacing w:val="-15"/>
        </w:rPr>
        <w:t xml:space="preserve"> </w:t>
      </w:r>
      <w:r>
        <w:t>robót</w:t>
      </w:r>
      <w:r>
        <w:rPr>
          <w:spacing w:val="-13"/>
        </w:rPr>
        <w:t xml:space="preserve"> </w:t>
      </w:r>
      <w:r>
        <w:t>budowlanych</w:t>
      </w:r>
      <w:r>
        <w:rPr>
          <w:spacing w:val="-13"/>
        </w:rPr>
        <w:t xml:space="preserve"> </w:t>
      </w:r>
      <w:r>
        <w:t>wykonanych</w:t>
      </w:r>
      <w:r>
        <w:rPr>
          <w:spacing w:val="-14"/>
        </w:rPr>
        <w:t xml:space="preserve"> </w:t>
      </w:r>
      <w:r>
        <w:t>nie</w:t>
      </w:r>
      <w:r>
        <w:rPr>
          <w:spacing w:val="-13"/>
        </w:rPr>
        <w:t xml:space="preserve"> </w:t>
      </w:r>
      <w:r>
        <w:t>wcześniej</w:t>
      </w:r>
      <w:r>
        <w:rPr>
          <w:spacing w:val="-13"/>
        </w:rPr>
        <w:t xml:space="preserve"> </w:t>
      </w:r>
      <w:r>
        <w:t>niż</w:t>
      </w:r>
      <w:r>
        <w:rPr>
          <w:spacing w:val="-16"/>
        </w:rPr>
        <w:t xml:space="preserve"> </w:t>
      </w:r>
      <w:r>
        <w:t>w</w:t>
      </w:r>
      <w:r>
        <w:rPr>
          <w:spacing w:val="-15"/>
        </w:rPr>
        <w:t xml:space="preserve"> </w:t>
      </w:r>
      <w:r>
        <w:t>okresie</w:t>
      </w:r>
      <w:r>
        <w:rPr>
          <w:spacing w:val="-16"/>
        </w:rPr>
        <w:t xml:space="preserve"> </w:t>
      </w:r>
      <w:r>
        <w:t>ostatnich 5</w:t>
      </w:r>
      <w:r>
        <w:rPr>
          <w:spacing w:val="-4"/>
        </w:rPr>
        <w:t xml:space="preserve"> </w:t>
      </w:r>
      <w:r>
        <w:t>lat,</w:t>
      </w:r>
      <w:r>
        <w:rPr>
          <w:spacing w:val="-4"/>
        </w:rPr>
        <w:t xml:space="preserve"> </w:t>
      </w:r>
      <w:r>
        <w:t>a</w:t>
      </w:r>
      <w:r>
        <w:rPr>
          <w:spacing w:val="-6"/>
        </w:rPr>
        <w:t xml:space="preserve"> </w:t>
      </w:r>
      <w:r>
        <w:t>jeżeli</w:t>
      </w:r>
      <w:r>
        <w:rPr>
          <w:spacing w:val="-3"/>
        </w:rPr>
        <w:t xml:space="preserve"> </w:t>
      </w:r>
      <w:r>
        <w:t>okres</w:t>
      </w:r>
      <w:r>
        <w:rPr>
          <w:spacing w:val="-3"/>
        </w:rPr>
        <w:t xml:space="preserve"> </w:t>
      </w:r>
      <w:r>
        <w:t>prowadzenia</w:t>
      </w:r>
      <w:r>
        <w:rPr>
          <w:spacing w:val="-3"/>
        </w:rPr>
        <w:t xml:space="preserve"> </w:t>
      </w:r>
      <w:r>
        <w:t>działalności</w:t>
      </w:r>
      <w:r>
        <w:rPr>
          <w:spacing w:val="-5"/>
        </w:rPr>
        <w:t xml:space="preserve"> </w:t>
      </w:r>
      <w:r>
        <w:t>jest</w:t>
      </w:r>
      <w:r>
        <w:rPr>
          <w:spacing w:val="-2"/>
        </w:rPr>
        <w:t xml:space="preserve"> </w:t>
      </w:r>
      <w:r>
        <w:t>krótszy</w:t>
      </w:r>
      <w:r>
        <w:rPr>
          <w:spacing w:val="1"/>
        </w:rPr>
        <w:t xml:space="preserve"> </w:t>
      </w:r>
      <w:r>
        <w:t>-</w:t>
      </w:r>
      <w:r>
        <w:rPr>
          <w:spacing w:val="-8"/>
        </w:rPr>
        <w:t xml:space="preserve"> </w:t>
      </w:r>
      <w:r>
        <w:t>w</w:t>
      </w:r>
      <w:r>
        <w:rPr>
          <w:spacing w:val="-2"/>
        </w:rPr>
        <w:t xml:space="preserve"> </w:t>
      </w:r>
      <w:r>
        <w:t>tym</w:t>
      </w:r>
      <w:r>
        <w:rPr>
          <w:spacing w:val="-7"/>
        </w:rPr>
        <w:t xml:space="preserve"> </w:t>
      </w:r>
      <w:r>
        <w:t>okresie,</w:t>
      </w:r>
      <w:r>
        <w:rPr>
          <w:spacing w:val="-3"/>
        </w:rPr>
        <w:t xml:space="preserve"> </w:t>
      </w:r>
      <w:r>
        <w:t xml:space="preserve">wraz z podaniem ich rodzaju, wartości, daty i miejsca wykonania oraz podmiotów, na rzecz których roboty i usługi te zostały wykonane, oraz załączeniem dowodów określających, czy te roboty budowlane i usługi zostały wykonane należycie, przy czym dowodami, o których mowa, są referencje bądź inne dokumenty sporządzone przez podmiot, na rzecz którego roboty budowlane </w:t>
      </w:r>
      <w:r w:rsidR="00F34B15">
        <w:br/>
      </w:r>
      <w:r>
        <w:t>i usługi</w:t>
      </w:r>
      <w:r>
        <w:rPr>
          <w:spacing w:val="-11"/>
        </w:rPr>
        <w:t xml:space="preserve"> </w:t>
      </w:r>
      <w:r>
        <w:t>zostały</w:t>
      </w:r>
      <w:r>
        <w:rPr>
          <w:spacing w:val="-15"/>
        </w:rPr>
        <w:t xml:space="preserve"> </w:t>
      </w:r>
      <w:r>
        <w:t>wykonane,</w:t>
      </w:r>
      <w:r>
        <w:rPr>
          <w:spacing w:val="-12"/>
        </w:rPr>
        <w:t xml:space="preserve"> </w:t>
      </w:r>
      <w:r>
        <w:t>a</w:t>
      </w:r>
      <w:r>
        <w:rPr>
          <w:spacing w:val="-13"/>
        </w:rPr>
        <w:t xml:space="preserve"> </w:t>
      </w:r>
      <w:r>
        <w:t>jeżeli</w:t>
      </w:r>
      <w:r>
        <w:rPr>
          <w:spacing w:val="-11"/>
        </w:rPr>
        <w:t xml:space="preserve"> </w:t>
      </w:r>
      <w:r w:rsidR="00F97E99">
        <w:t>W</w:t>
      </w:r>
      <w:r>
        <w:t>ykonawca</w:t>
      </w:r>
      <w:r>
        <w:rPr>
          <w:spacing w:val="-12"/>
        </w:rPr>
        <w:t xml:space="preserve"> </w:t>
      </w:r>
      <w:r>
        <w:t>z</w:t>
      </w:r>
      <w:r>
        <w:rPr>
          <w:spacing w:val="-15"/>
        </w:rPr>
        <w:t xml:space="preserve"> </w:t>
      </w:r>
      <w:r>
        <w:t>przyczyn</w:t>
      </w:r>
      <w:r>
        <w:rPr>
          <w:spacing w:val="-12"/>
        </w:rPr>
        <w:t xml:space="preserve"> </w:t>
      </w:r>
      <w:r>
        <w:t>niezależnych</w:t>
      </w:r>
      <w:r>
        <w:rPr>
          <w:spacing w:val="-12"/>
        </w:rPr>
        <w:t xml:space="preserve"> </w:t>
      </w:r>
      <w:r>
        <w:t>od</w:t>
      </w:r>
      <w:r>
        <w:rPr>
          <w:spacing w:val="-13"/>
        </w:rPr>
        <w:t xml:space="preserve"> </w:t>
      </w:r>
      <w:r>
        <w:t>niego nie jest w stanie uzyskać tych dokumentów - inne odpowiednie</w:t>
      </w:r>
      <w:r>
        <w:rPr>
          <w:spacing w:val="-13"/>
        </w:rPr>
        <w:t xml:space="preserve"> </w:t>
      </w:r>
      <w:r>
        <w:lastRenderedPageBreak/>
        <w:t>dokumenty;</w:t>
      </w:r>
    </w:p>
    <w:p w14:paraId="731017F8" w14:textId="0181AF44" w:rsidR="00E460DD" w:rsidRDefault="00E460DD" w:rsidP="00E460DD">
      <w:pPr>
        <w:pStyle w:val="Akapitzlist"/>
        <w:numPr>
          <w:ilvl w:val="2"/>
          <w:numId w:val="17"/>
        </w:numPr>
        <w:tabs>
          <w:tab w:val="left" w:pos="2243"/>
        </w:tabs>
        <w:ind w:right="112"/>
      </w:pPr>
      <w:r>
        <w:t xml:space="preserve">wykazu osób, skierowanych przez </w:t>
      </w:r>
      <w:r w:rsidR="00F97E99">
        <w:t>W</w:t>
      </w:r>
      <w:r>
        <w:t xml:space="preserve">ykonawcę do realizacji zamówienia publicznego wraz z informacjami na temat ich uprawnień i doświadczenia niezbędnych do wykonania zamówienia publicznego, a także zakresu wykonywanych przez nie czynności oraz informacją o podstawie </w:t>
      </w:r>
      <w:r w:rsidR="00073F19">
        <w:br/>
      </w:r>
      <w:r>
        <w:t>do dysponowania tymi</w:t>
      </w:r>
      <w:r>
        <w:rPr>
          <w:spacing w:val="-1"/>
        </w:rPr>
        <w:t xml:space="preserve"> </w:t>
      </w:r>
      <w:r>
        <w:t>osobami</w:t>
      </w:r>
      <w:r w:rsidR="006C2843">
        <w:t>.</w:t>
      </w:r>
    </w:p>
    <w:p w14:paraId="4990D00F" w14:textId="77777777" w:rsidR="00A3314F" w:rsidRDefault="00A3314F" w:rsidP="00372D91"/>
    <w:p w14:paraId="5899C5D0" w14:textId="541C81A4" w:rsidR="00775367" w:rsidRPr="00775367" w:rsidRDefault="00E460DD" w:rsidP="00A3314F">
      <w:pPr>
        <w:pStyle w:val="Nagwek11"/>
        <w:numPr>
          <w:ilvl w:val="0"/>
          <w:numId w:val="17"/>
        </w:numPr>
        <w:tabs>
          <w:tab w:val="left" w:pos="837"/>
        </w:tabs>
        <w:spacing w:line="275" w:lineRule="exact"/>
        <w:ind w:hanging="361"/>
        <w:rPr>
          <w:sz w:val="20"/>
        </w:rPr>
      </w:pPr>
      <w:r>
        <w:rPr>
          <w:sz w:val="22"/>
        </w:rPr>
        <w:t>Dokumenty podmiotowe Wykonawcy mającego siedzibę lub miejsce zamieszkania poza RP</w:t>
      </w:r>
      <w:r w:rsidR="00775367" w:rsidRPr="00775367">
        <w:rPr>
          <w:sz w:val="22"/>
        </w:rPr>
        <w:t>:</w:t>
      </w:r>
    </w:p>
    <w:p w14:paraId="1E469582" w14:textId="77777777" w:rsidR="00775367" w:rsidRDefault="00775367" w:rsidP="00775367"/>
    <w:p w14:paraId="71C58C35" w14:textId="7592790A" w:rsidR="00E460DD" w:rsidRPr="00E460DD" w:rsidRDefault="00E460DD" w:rsidP="00E460DD">
      <w:pPr>
        <w:pStyle w:val="Akapitzlist"/>
        <w:numPr>
          <w:ilvl w:val="1"/>
          <w:numId w:val="17"/>
        </w:numPr>
        <w:tabs>
          <w:tab w:val="left" w:pos="1528"/>
        </w:tabs>
        <w:ind w:right="112"/>
      </w:pPr>
      <w:r w:rsidRPr="00E460DD">
        <w:rPr>
          <w:color w:val="000000"/>
        </w:rPr>
        <w:t xml:space="preserve">Jeżeli Wykonawca ma siedzibę lub miejsce zamieszkania poza terytorium Rzeczpospolitej Polskiej zamiast odpisu lub informacji z Krajowego Rejestru Sądowego lub z Centralnej Ewidencji i Informacji o Działalności Gospodarczej – składa dokument lub dokumenty wystawione w kraju, w którym </w:t>
      </w:r>
      <w:r w:rsidR="00F97E99">
        <w:rPr>
          <w:color w:val="000000"/>
        </w:rPr>
        <w:t>W</w:t>
      </w:r>
      <w:r w:rsidRPr="00E460DD">
        <w:rPr>
          <w:color w:val="000000"/>
        </w:rPr>
        <w:t xml:space="preserve">ykonawca ma siedzibę lub miejsce zamieszkania, potwierdzające odpowiednio, ze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Pr>
          <w:color w:val="000000"/>
        </w:rPr>
        <w:br/>
      </w:r>
      <w:r w:rsidRPr="00E460DD">
        <w:rPr>
          <w:color w:val="000000"/>
        </w:rPr>
        <w:t>w przepisach miejsca wszczęcia tej procedury.</w:t>
      </w:r>
    </w:p>
    <w:p w14:paraId="42A0C165" w14:textId="5385C01E" w:rsidR="00E460DD" w:rsidRPr="00E460DD" w:rsidRDefault="00E460DD" w:rsidP="00E460DD">
      <w:pPr>
        <w:pStyle w:val="Akapitzlist"/>
        <w:numPr>
          <w:ilvl w:val="1"/>
          <w:numId w:val="17"/>
        </w:numPr>
        <w:tabs>
          <w:tab w:val="left" w:pos="1528"/>
        </w:tabs>
        <w:ind w:right="112"/>
      </w:pPr>
      <w:r w:rsidRPr="00E460DD">
        <w:rPr>
          <w:color w:val="000000"/>
        </w:rPr>
        <w:t xml:space="preserve">Jeżeli w kraju, w którym Wykonawca ma siedzibę lub miejsce zamieszkania, nie wydaje się dokumentów, o których mowa w ust. </w:t>
      </w:r>
      <w:r w:rsidR="001256AC">
        <w:rPr>
          <w:color w:val="000000"/>
        </w:rPr>
        <w:t>4</w:t>
      </w:r>
      <w:r w:rsidRPr="00E460DD">
        <w:rPr>
          <w:color w:val="000000"/>
        </w:rPr>
        <w:t xml:space="preserve">.1. lub gdy dokumenty te nie odnoszą się do wszystkich przypadków, o których mowa w art. 108 ust. 1 pkt. 1, 2 i 4 ustawy, zastępuje się je odpowiednio w całości lub w części dokumentem zawierającym odpowiednio oświadczenie </w:t>
      </w:r>
      <w:r w:rsidR="00F97E99">
        <w:rPr>
          <w:color w:val="000000"/>
        </w:rPr>
        <w:t>W</w:t>
      </w:r>
      <w:r w:rsidRPr="00E460DD">
        <w:rPr>
          <w:color w:val="000000"/>
        </w:rPr>
        <w:t xml:space="preserve">ykonawcy, ze wskazaniem osoby lub osób uprawnionych do jego reprezentacji, lub oświadczenie osoby, której dokument miał dotyczyć, złożone pod przysięgą, lub, jeżeli w kraju, w którym </w:t>
      </w:r>
      <w:r w:rsidR="00F97E99">
        <w:rPr>
          <w:color w:val="000000"/>
        </w:rPr>
        <w:t>W</w:t>
      </w:r>
      <w:r w:rsidRPr="00E460DD">
        <w:rPr>
          <w:color w:val="000000"/>
        </w:rPr>
        <w:t>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934D60C" w14:textId="77777777" w:rsidR="00E460DD" w:rsidRDefault="00E460DD" w:rsidP="00775367"/>
    <w:p w14:paraId="00C4583A" w14:textId="0BF69815" w:rsidR="00E460DD" w:rsidRDefault="00E460DD" w:rsidP="00E460DD">
      <w:pPr>
        <w:pStyle w:val="Akapitzlist"/>
        <w:numPr>
          <w:ilvl w:val="0"/>
          <w:numId w:val="17"/>
        </w:numPr>
        <w:tabs>
          <w:tab w:val="left" w:pos="825"/>
        </w:tabs>
        <w:ind w:right="117"/>
        <w:jc w:val="both"/>
      </w:pPr>
      <w:r>
        <w:t xml:space="preserve">W przypadku, gdy </w:t>
      </w:r>
      <w:r w:rsidR="00F97E99">
        <w:t>W</w:t>
      </w:r>
      <w:r>
        <w:t xml:space="preserve">ykonawca polega na zasobach podmiotów udostępniających zasoby </w:t>
      </w:r>
      <w:r w:rsidR="00F97E99">
        <w:t>W</w:t>
      </w:r>
      <w:r>
        <w:t xml:space="preserve">ykonawcy w celu wykazania spełnienia warunków udziału w postępowaniu, podmiotowe środki dowodowe winny zostać przedstawione przez ten podmiot w zakresie w jakim </w:t>
      </w:r>
      <w:r w:rsidR="00F97E99">
        <w:t>W</w:t>
      </w:r>
      <w:r>
        <w:t>ykonawca powołuje się na jego</w:t>
      </w:r>
      <w:r>
        <w:rPr>
          <w:spacing w:val="-5"/>
        </w:rPr>
        <w:t xml:space="preserve"> </w:t>
      </w:r>
      <w:r>
        <w:t>zasoby.</w:t>
      </w:r>
    </w:p>
    <w:p w14:paraId="07795847" w14:textId="03463A45" w:rsidR="00E460DD" w:rsidRDefault="00E460DD" w:rsidP="00E460DD">
      <w:pPr>
        <w:pStyle w:val="Akapitzlist"/>
        <w:numPr>
          <w:ilvl w:val="0"/>
          <w:numId w:val="17"/>
        </w:numPr>
        <w:tabs>
          <w:tab w:val="left" w:pos="837"/>
        </w:tabs>
        <w:ind w:right="112"/>
        <w:jc w:val="both"/>
      </w:pPr>
      <w:r>
        <w:t xml:space="preserve">Jeżeli </w:t>
      </w:r>
      <w:r w:rsidR="00F97E99">
        <w:t>W</w:t>
      </w:r>
      <w:r>
        <w:t xml:space="preserve">ykonawca nie złożył podmiotowych środków dowodowych, innych dokumentów lub oświadczeń składanych w postępowaniu lub są one niekompletne lub zawierają błędy, </w:t>
      </w:r>
      <w:r w:rsidR="000A6D67">
        <w:t>Z</w:t>
      </w:r>
      <w:r>
        <w:t xml:space="preserve">amawiający wzywa </w:t>
      </w:r>
      <w:r w:rsidR="00F97E99">
        <w:t>W</w:t>
      </w:r>
      <w:r>
        <w:t xml:space="preserve">ykonawcę odpowiednio do ich złożenia, poprawienia lub uzupełnienia w wyznaczonym terminie nie krótszym niż dwa (2) dni robocze, chyba że oferta </w:t>
      </w:r>
      <w:r w:rsidR="00F97E99">
        <w:t>W</w:t>
      </w:r>
      <w:r>
        <w:t>ykonawcy podlega odrzuceniu bez względu na ich złożenie, uzupełnienie lub poprawienie lub zachodzą przesłanki unieważnienia postępowania.</w:t>
      </w:r>
    </w:p>
    <w:p w14:paraId="193A74F2" w14:textId="77777777" w:rsidR="00E460DD" w:rsidRDefault="00E460DD" w:rsidP="00775367">
      <w:pPr>
        <w:pStyle w:val="Akapitzlist"/>
        <w:numPr>
          <w:ilvl w:val="0"/>
          <w:numId w:val="17"/>
        </w:numPr>
        <w:tabs>
          <w:tab w:val="left" w:pos="837"/>
        </w:tabs>
        <w:ind w:right="114"/>
        <w:jc w:val="both"/>
      </w:pPr>
      <w:r>
        <w:t>Podmiotowe środki dowodowe sporządzone w języku obcym składa się wraz z tłumaczeniem na język</w:t>
      </w:r>
      <w:r>
        <w:rPr>
          <w:spacing w:val="-6"/>
        </w:rPr>
        <w:t xml:space="preserve"> </w:t>
      </w:r>
      <w:r>
        <w:t>polski.</w:t>
      </w:r>
    </w:p>
    <w:p w14:paraId="3CF9DC6B" w14:textId="77777777" w:rsidR="005A551F" w:rsidRDefault="005A551F" w:rsidP="00E460DD">
      <w:pPr>
        <w:tabs>
          <w:tab w:val="left" w:pos="837"/>
        </w:tabs>
        <w:ind w:right="114"/>
        <w:jc w:val="both"/>
      </w:pPr>
    </w:p>
    <w:p w14:paraId="7F637ECD" w14:textId="41E2AF3B" w:rsidR="00E460DD" w:rsidRPr="000A6D67" w:rsidRDefault="00E460DD" w:rsidP="00E460DD">
      <w:pPr>
        <w:pStyle w:val="Nagwek21"/>
        <w:spacing w:before="168"/>
        <w:ind w:right="115"/>
      </w:pPr>
      <w:r w:rsidRPr="000A6D67">
        <w:t xml:space="preserve">Rozdział VIII – Informacje o sposobie porozumiewania się </w:t>
      </w:r>
      <w:r w:rsidR="000A6D67" w:rsidRPr="000A6D67">
        <w:t>Z</w:t>
      </w:r>
      <w:r w:rsidRPr="000A6D67">
        <w:t xml:space="preserve">amawiającego z </w:t>
      </w:r>
      <w:r w:rsidR="00F97E99">
        <w:t>W</w:t>
      </w:r>
      <w:r w:rsidRPr="000A6D67">
        <w:t>ykonawcami oraz przekazywania</w:t>
      </w:r>
      <w:r w:rsidRPr="000A6D67">
        <w:rPr>
          <w:spacing w:val="-10"/>
        </w:rPr>
        <w:t xml:space="preserve"> </w:t>
      </w:r>
      <w:r w:rsidRPr="000A6D67">
        <w:t>oświadczeń</w:t>
      </w:r>
      <w:r w:rsidRPr="000A6D67">
        <w:rPr>
          <w:spacing w:val="-11"/>
        </w:rPr>
        <w:t xml:space="preserve"> </w:t>
      </w:r>
      <w:r w:rsidRPr="000A6D67">
        <w:t>i</w:t>
      </w:r>
      <w:r w:rsidRPr="000A6D67">
        <w:rPr>
          <w:spacing w:val="-9"/>
        </w:rPr>
        <w:t xml:space="preserve"> </w:t>
      </w:r>
      <w:r w:rsidRPr="000A6D67">
        <w:t>dokumentów</w:t>
      </w:r>
      <w:r w:rsidRPr="000A6D67">
        <w:rPr>
          <w:spacing w:val="-12"/>
        </w:rPr>
        <w:t xml:space="preserve"> </w:t>
      </w:r>
      <w:r w:rsidRPr="000A6D67">
        <w:t>wraz</w:t>
      </w:r>
      <w:r w:rsidRPr="000A6D67">
        <w:rPr>
          <w:spacing w:val="-11"/>
        </w:rPr>
        <w:t xml:space="preserve"> </w:t>
      </w:r>
      <w:r w:rsidRPr="000A6D67">
        <w:t>ze</w:t>
      </w:r>
      <w:r w:rsidRPr="000A6D67">
        <w:rPr>
          <w:spacing w:val="-10"/>
        </w:rPr>
        <w:t xml:space="preserve"> </w:t>
      </w:r>
      <w:r w:rsidRPr="000A6D67">
        <w:t>wskazaniem</w:t>
      </w:r>
      <w:r w:rsidRPr="000A6D67">
        <w:rPr>
          <w:spacing w:val="-8"/>
        </w:rPr>
        <w:t xml:space="preserve"> </w:t>
      </w:r>
      <w:r w:rsidRPr="000A6D67">
        <w:t>osób</w:t>
      </w:r>
      <w:r w:rsidRPr="000A6D67">
        <w:rPr>
          <w:spacing w:val="-10"/>
        </w:rPr>
        <w:t xml:space="preserve"> </w:t>
      </w:r>
      <w:r w:rsidRPr="000A6D67">
        <w:t>uprawnionych</w:t>
      </w:r>
      <w:r w:rsidRPr="000A6D67">
        <w:rPr>
          <w:spacing w:val="-11"/>
        </w:rPr>
        <w:t xml:space="preserve"> </w:t>
      </w:r>
      <w:r w:rsidRPr="000A6D67">
        <w:t>do</w:t>
      </w:r>
      <w:r w:rsidRPr="000A6D67">
        <w:rPr>
          <w:spacing w:val="-10"/>
        </w:rPr>
        <w:t xml:space="preserve"> </w:t>
      </w:r>
      <w:r w:rsidRPr="000A6D67">
        <w:t>kontaktów z</w:t>
      </w:r>
      <w:r w:rsidRPr="000A6D67">
        <w:rPr>
          <w:spacing w:val="-2"/>
        </w:rPr>
        <w:t xml:space="preserve"> </w:t>
      </w:r>
      <w:r w:rsidR="00F97E99">
        <w:t>W</w:t>
      </w:r>
      <w:r w:rsidRPr="000A6D67">
        <w:t>ykonawcami</w:t>
      </w:r>
    </w:p>
    <w:p w14:paraId="270482DF" w14:textId="4674DE0B" w:rsidR="00E460DD" w:rsidRDefault="00E460DD" w:rsidP="00E460DD">
      <w:pPr>
        <w:pStyle w:val="Akapitzlist"/>
        <w:numPr>
          <w:ilvl w:val="0"/>
          <w:numId w:val="14"/>
        </w:numPr>
        <w:tabs>
          <w:tab w:val="left" w:pos="837"/>
        </w:tabs>
        <w:spacing w:line="248" w:lineRule="exact"/>
        <w:ind w:hanging="361"/>
      </w:pPr>
      <w:r>
        <w:t xml:space="preserve">Informacje ogólne dotyczące sposobu porozumiewania się </w:t>
      </w:r>
      <w:r w:rsidR="000A6D67">
        <w:t>Z</w:t>
      </w:r>
      <w:r>
        <w:t>amawiającego z</w:t>
      </w:r>
      <w:r>
        <w:rPr>
          <w:spacing w:val="-13"/>
        </w:rPr>
        <w:t xml:space="preserve"> </w:t>
      </w:r>
      <w:r w:rsidR="00F97E99">
        <w:t>W</w:t>
      </w:r>
      <w:r>
        <w:t>ykonawcami.</w:t>
      </w:r>
    </w:p>
    <w:p w14:paraId="731D7D59" w14:textId="5CDB7A41" w:rsidR="00E460DD" w:rsidRDefault="00E460DD" w:rsidP="00E460DD">
      <w:pPr>
        <w:pStyle w:val="Akapitzlist"/>
        <w:numPr>
          <w:ilvl w:val="1"/>
          <w:numId w:val="14"/>
        </w:numPr>
        <w:tabs>
          <w:tab w:val="left" w:pos="1528"/>
        </w:tabs>
        <w:spacing w:before="1"/>
        <w:ind w:right="112"/>
      </w:pPr>
      <w:r>
        <w:t xml:space="preserve">W  postępowaniu   o  udzielenie  zamówienia   komunikacja  między   </w:t>
      </w:r>
      <w:r w:rsidR="000A6D67">
        <w:t>Z</w:t>
      </w:r>
      <w:r>
        <w:t xml:space="preserve">amawiającym </w:t>
      </w:r>
      <w:r w:rsidR="006B1602">
        <w:br/>
      </w:r>
      <w:r>
        <w:t xml:space="preserve">a </w:t>
      </w:r>
      <w:r w:rsidR="00F97E99">
        <w:t>W</w:t>
      </w:r>
      <w:r>
        <w:t>ykonawcami odbywa się przy użyciu miniPortalu</w:t>
      </w:r>
      <w:r>
        <w:rPr>
          <w:color w:val="0000FF"/>
        </w:rPr>
        <w:t xml:space="preserve"> </w:t>
      </w:r>
      <w:hyperlink r:id="rId13">
        <w:r>
          <w:rPr>
            <w:color w:val="0000FF"/>
            <w:u w:val="single" w:color="0000FF"/>
          </w:rPr>
          <w:t>https://miniportal.uzp.gov.pl/</w:t>
        </w:r>
        <w:r>
          <w:t>,</w:t>
        </w:r>
      </w:hyperlink>
      <w:r>
        <w:t xml:space="preserve"> ePUAPu</w:t>
      </w:r>
      <w:hyperlink r:id="rId14">
        <w:r>
          <w:rPr>
            <w:color w:val="0000FF"/>
          </w:rPr>
          <w:t xml:space="preserve"> </w:t>
        </w:r>
        <w:r>
          <w:rPr>
            <w:color w:val="0000FF"/>
            <w:u w:val="single" w:color="0000FF"/>
          </w:rPr>
          <w:t>https://epuap.gov.pl/wps/portal</w:t>
        </w:r>
      </w:hyperlink>
      <w:r>
        <w:rPr>
          <w:color w:val="0000FF"/>
        </w:rPr>
        <w:t xml:space="preserve"> </w:t>
      </w:r>
      <w:r>
        <w:t>oraz poczty elektronicznej</w:t>
      </w:r>
      <w:r w:rsidR="006B1602">
        <w:t xml:space="preserve"> </w:t>
      </w:r>
      <w:r w:rsidR="006B1602">
        <w:lastRenderedPageBreak/>
        <w:t>(</w:t>
      </w:r>
      <w:hyperlink r:id="rId15" w:history="1">
        <w:r w:rsidR="006B1602" w:rsidRPr="00C25575">
          <w:rPr>
            <w:rStyle w:val="Hipercze"/>
          </w:rPr>
          <w:t>gmina@godzieszewielkie.pl</w:t>
        </w:r>
      </w:hyperlink>
      <w:r w:rsidR="006B1602">
        <w:t>)</w:t>
      </w:r>
      <w:r>
        <w:t>, z zastrzeżeniem, iż oferta musi zostać złożona przy</w:t>
      </w:r>
      <w:r w:rsidR="006B1602">
        <w:t xml:space="preserve"> </w:t>
      </w:r>
      <w:r>
        <w:t>użyciu</w:t>
      </w:r>
      <w:r>
        <w:rPr>
          <w:spacing w:val="-5"/>
        </w:rPr>
        <w:t xml:space="preserve"> </w:t>
      </w:r>
      <w:r>
        <w:t>miniPortalu.</w:t>
      </w:r>
    </w:p>
    <w:p w14:paraId="4D5EC574" w14:textId="77777777" w:rsidR="00E460DD" w:rsidRDefault="00E460DD" w:rsidP="00E460DD">
      <w:pPr>
        <w:pStyle w:val="Akapitzlist"/>
        <w:numPr>
          <w:ilvl w:val="1"/>
          <w:numId w:val="14"/>
        </w:numPr>
        <w:tabs>
          <w:tab w:val="left" w:pos="1528"/>
        </w:tabs>
        <w:ind w:right="112"/>
      </w:pPr>
      <w:r>
        <w:t>Wykonawca zamierzający wziąć udział w postępowaniu o udzielenie zamówienia publicznego</w:t>
      </w:r>
      <w:r>
        <w:rPr>
          <w:spacing w:val="-12"/>
        </w:rPr>
        <w:t xml:space="preserve"> </w:t>
      </w:r>
      <w:r>
        <w:t>musi</w:t>
      </w:r>
      <w:r>
        <w:rPr>
          <w:spacing w:val="-9"/>
        </w:rPr>
        <w:t xml:space="preserve"> </w:t>
      </w:r>
      <w:r>
        <w:t>posiadać</w:t>
      </w:r>
      <w:r>
        <w:rPr>
          <w:spacing w:val="-13"/>
        </w:rPr>
        <w:t xml:space="preserve"> </w:t>
      </w:r>
      <w:r>
        <w:t>konto</w:t>
      </w:r>
      <w:r>
        <w:rPr>
          <w:spacing w:val="-11"/>
        </w:rPr>
        <w:t xml:space="preserve"> </w:t>
      </w:r>
      <w:r>
        <w:t>na</w:t>
      </w:r>
      <w:r>
        <w:rPr>
          <w:spacing w:val="-11"/>
        </w:rPr>
        <w:t xml:space="preserve"> </w:t>
      </w:r>
      <w:r>
        <w:t>ePUAP.</w:t>
      </w:r>
      <w:r>
        <w:rPr>
          <w:spacing w:val="-11"/>
        </w:rPr>
        <w:t xml:space="preserve"> </w:t>
      </w:r>
      <w:r>
        <w:t>Wykonawca</w:t>
      </w:r>
      <w:r>
        <w:rPr>
          <w:spacing w:val="-11"/>
        </w:rPr>
        <w:t xml:space="preserve"> </w:t>
      </w:r>
      <w:r>
        <w:t>posiadający</w:t>
      </w:r>
      <w:r>
        <w:rPr>
          <w:spacing w:val="-13"/>
        </w:rPr>
        <w:t xml:space="preserve"> </w:t>
      </w:r>
      <w:r>
        <w:t>konto</w:t>
      </w:r>
      <w:r>
        <w:rPr>
          <w:spacing w:val="-11"/>
        </w:rPr>
        <w:t xml:space="preserve"> </w:t>
      </w:r>
      <w:r>
        <w:t>na</w:t>
      </w:r>
      <w:r>
        <w:rPr>
          <w:spacing w:val="-11"/>
        </w:rPr>
        <w:t xml:space="preserve"> </w:t>
      </w:r>
      <w:r>
        <w:t>ePUAP ma  dostęp  do  formularzy  złożenia,   zmiany,   wycofania   oferty   lub   wniosku oraz do formularza do</w:t>
      </w:r>
      <w:r>
        <w:rPr>
          <w:spacing w:val="-3"/>
        </w:rPr>
        <w:t xml:space="preserve"> </w:t>
      </w:r>
      <w:r>
        <w:t>komunikacji.</w:t>
      </w:r>
    </w:p>
    <w:p w14:paraId="47C9D260" w14:textId="73040387" w:rsidR="00E460DD" w:rsidRDefault="00E460DD" w:rsidP="00E460DD">
      <w:pPr>
        <w:pStyle w:val="Akapitzlist"/>
        <w:numPr>
          <w:ilvl w:val="1"/>
          <w:numId w:val="14"/>
        </w:numPr>
        <w:tabs>
          <w:tab w:val="left" w:pos="1528"/>
        </w:tabs>
        <w:ind w:right="111"/>
      </w:pPr>
      <w:r>
        <w:t xml:space="preserve">Wymagania techniczne i organizacyjne wysyłania i odbierania dokumentów elektronicznych, cyfrowego odwzorowania z dokumentem w postaci papierowej, oświadczeń  oraz  informacji  przekazywanych   z   ich   użyciem   opisane   zostały   </w:t>
      </w:r>
      <w:r w:rsidR="006B1602">
        <w:br/>
      </w:r>
      <w:r>
        <w:t>w Regulaminie korzystania z miniPortalu oraz Regulaminie</w:t>
      </w:r>
      <w:r>
        <w:rPr>
          <w:spacing w:val="-6"/>
        </w:rPr>
        <w:t xml:space="preserve"> </w:t>
      </w:r>
      <w:r>
        <w:t>ePUAP.</w:t>
      </w:r>
    </w:p>
    <w:p w14:paraId="2498818C" w14:textId="77777777" w:rsidR="00E460DD" w:rsidRDefault="00E460DD" w:rsidP="00E460DD">
      <w:pPr>
        <w:pStyle w:val="Akapitzlist"/>
        <w:numPr>
          <w:ilvl w:val="1"/>
          <w:numId w:val="14"/>
        </w:numPr>
        <w:tabs>
          <w:tab w:val="left" w:pos="1528"/>
        </w:tabs>
        <w:ind w:right="114"/>
      </w:pPr>
      <w:r>
        <w:t>Maksymalny rozmiar plików przesyłanych za pośrednictwem dedykowanych formularzy do złożenia, zmiany, wycofania oferty lub wniosku oraz do komunikacji wynosi 150</w:t>
      </w:r>
      <w:r>
        <w:rPr>
          <w:spacing w:val="1"/>
        </w:rPr>
        <w:t xml:space="preserve"> </w:t>
      </w:r>
      <w:r>
        <w:t>MB.</w:t>
      </w:r>
    </w:p>
    <w:p w14:paraId="09AE9514" w14:textId="77777777" w:rsidR="00E460DD" w:rsidRDefault="00E460DD" w:rsidP="00E460DD">
      <w:pPr>
        <w:pStyle w:val="Akapitzlist"/>
        <w:numPr>
          <w:ilvl w:val="1"/>
          <w:numId w:val="14"/>
        </w:numPr>
        <w:tabs>
          <w:tab w:val="left" w:pos="1528"/>
        </w:tabs>
        <w:spacing w:before="1"/>
        <w:ind w:right="115"/>
      </w:pPr>
      <w:r>
        <w:t>Za datę przekazania oferty, wniosków, zawiadomień, dokumentów elektronicznych, oświadczeń lub oświadczeń oraz innych informacji przyjmuje się datę ich przekazania na ePUAP.</w:t>
      </w:r>
    </w:p>
    <w:p w14:paraId="046861D5" w14:textId="544C412B" w:rsidR="009078C8" w:rsidRDefault="00055FE6">
      <w:pPr>
        <w:pStyle w:val="Akapitzlist"/>
        <w:numPr>
          <w:ilvl w:val="1"/>
          <w:numId w:val="14"/>
        </w:numPr>
        <w:tabs>
          <w:tab w:val="left" w:pos="1528"/>
        </w:tabs>
        <w:ind w:right="113"/>
      </w:pPr>
      <w:r>
        <w:t xml:space="preserve">Sposób sporządzenia i przekazania dokumentów elektronicznych oraz cyfrowego odwzorowania z dokumentem w postaci papierowej musi być zgody z wymaganiami określonymi w rozporządzeniu Prezesa Rady Ministrów  z dnia 30  grudnia  2020  r.  </w:t>
      </w:r>
      <w:r w:rsidR="00BA413A">
        <w:br/>
      </w:r>
      <w:r>
        <w:t>w sprawie sposobu sporządzania i przekazywania informacji oraz wymagań technicznych dla dokumentów elektronicznych oraz środków komunikacji elektronicznej w postępowaniu o udzielenie zamówienia p</w:t>
      </w:r>
      <w:r w:rsidR="00775367">
        <w:t>ublicznego lub konkursie (</w:t>
      </w:r>
      <w:r>
        <w:t xml:space="preserve">Dz. U. 2020 r., poz. 2452 z późn. zm.) oraz rozporządzeniu Ministra Rozwoju, Pracy </w:t>
      </w:r>
      <w:r w:rsidR="00BA413A">
        <w:br/>
      </w:r>
      <w:r>
        <w:t xml:space="preserve">i Technologii z dnia 23 grudnia 2020 r. w sprawie podmiotowych środków dowodowych oraz innych dokumentów lub oświadczeń, jakich może żądać </w:t>
      </w:r>
      <w:r w:rsidR="000A6D67">
        <w:t>Z</w:t>
      </w:r>
      <w:r w:rsidR="00775367">
        <w:t xml:space="preserve">amawiający od </w:t>
      </w:r>
      <w:r w:rsidR="00F97E99">
        <w:t>W</w:t>
      </w:r>
      <w:r w:rsidR="00775367">
        <w:t>ykonawcy (</w:t>
      </w:r>
      <w:r>
        <w:t>Dz. U. 2020 r., poz. 2415 z późn. zm.),</w:t>
      </w:r>
      <w:r>
        <w:rPr>
          <w:spacing w:val="-11"/>
        </w:rPr>
        <w:t xml:space="preserve"> </w:t>
      </w:r>
      <w:r>
        <w:t>tj.:</w:t>
      </w:r>
    </w:p>
    <w:p w14:paraId="337DEE23" w14:textId="77777777" w:rsidR="009078C8" w:rsidRDefault="00055FE6">
      <w:pPr>
        <w:pStyle w:val="Akapitzlist"/>
        <w:numPr>
          <w:ilvl w:val="2"/>
          <w:numId w:val="14"/>
        </w:numPr>
        <w:tabs>
          <w:tab w:val="left" w:pos="2243"/>
        </w:tabs>
        <w:ind w:right="112" w:hanging="720"/>
      </w:pPr>
      <w:r>
        <w:t>oferty, oświadczenia, o których mowa w art. 125 ust. 1 ustawy PZP, podmiotowe</w:t>
      </w:r>
      <w:r>
        <w:rPr>
          <w:spacing w:val="-13"/>
        </w:rPr>
        <w:t xml:space="preserve"> </w:t>
      </w:r>
      <w:r>
        <w:t>środki</w:t>
      </w:r>
      <w:r>
        <w:rPr>
          <w:spacing w:val="-12"/>
        </w:rPr>
        <w:t xml:space="preserve"> </w:t>
      </w:r>
      <w:r>
        <w:t>dowodowe,</w:t>
      </w:r>
      <w:r>
        <w:rPr>
          <w:spacing w:val="-12"/>
        </w:rPr>
        <w:t xml:space="preserve"> </w:t>
      </w:r>
      <w:r>
        <w:t>w</w:t>
      </w:r>
      <w:r>
        <w:rPr>
          <w:spacing w:val="-14"/>
        </w:rPr>
        <w:t xml:space="preserve"> </w:t>
      </w:r>
      <w:r>
        <w:t>tym</w:t>
      </w:r>
      <w:r>
        <w:rPr>
          <w:spacing w:val="-17"/>
        </w:rPr>
        <w:t xml:space="preserve"> </w:t>
      </w:r>
      <w:r>
        <w:t>oświadczenie,</w:t>
      </w:r>
      <w:r>
        <w:rPr>
          <w:spacing w:val="-12"/>
        </w:rPr>
        <w:t xml:space="preserve"> </w:t>
      </w:r>
      <w:r>
        <w:t>o</w:t>
      </w:r>
      <w:r>
        <w:rPr>
          <w:spacing w:val="-16"/>
        </w:rPr>
        <w:t xml:space="preserve"> </w:t>
      </w:r>
      <w:r>
        <w:t>którym</w:t>
      </w:r>
      <w:r>
        <w:rPr>
          <w:spacing w:val="-15"/>
        </w:rPr>
        <w:t xml:space="preserve"> </w:t>
      </w:r>
      <w:r>
        <w:t>mowa</w:t>
      </w:r>
      <w:r>
        <w:rPr>
          <w:spacing w:val="-12"/>
        </w:rPr>
        <w:t xml:space="preserve"> </w:t>
      </w:r>
      <w:r>
        <w:t>w</w:t>
      </w:r>
      <w:r>
        <w:rPr>
          <w:spacing w:val="-14"/>
        </w:rPr>
        <w:t xml:space="preserve"> </w:t>
      </w:r>
      <w:r>
        <w:t>art.</w:t>
      </w:r>
      <w:r>
        <w:rPr>
          <w:spacing w:val="-12"/>
        </w:rPr>
        <w:t xml:space="preserve"> </w:t>
      </w:r>
      <w:r>
        <w:t>117 ust. 4 ustawy PZP,  oraz  zobowiązanie  podmiotu  udostępniającego  zasoby, o</w:t>
      </w:r>
      <w:r>
        <w:rPr>
          <w:spacing w:val="-1"/>
        </w:rPr>
        <w:t xml:space="preserve"> </w:t>
      </w:r>
      <w:r>
        <w:t>którym</w:t>
      </w:r>
      <w:r>
        <w:rPr>
          <w:spacing w:val="-7"/>
        </w:rPr>
        <w:t xml:space="preserve"> </w:t>
      </w:r>
      <w:r>
        <w:t>mowa</w:t>
      </w:r>
      <w:r>
        <w:rPr>
          <w:spacing w:val="-6"/>
        </w:rPr>
        <w:t xml:space="preserve"> </w:t>
      </w:r>
      <w:r>
        <w:t>w</w:t>
      </w:r>
      <w:r>
        <w:rPr>
          <w:spacing w:val="-2"/>
        </w:rPr>
        <w:t xml:space="preserve"> </w:t>
      </w:r>
      <w:r>
        <w:t>art.</w:t>
      </w:r>
      <w:r>
        <w:rPr>
          <w:spacing w:val="-8"/>
        </w:rPr>
        <w:t xml:space="preserve"> </w:t>
      </w:r>
      <w:r>
        <w:t>118</w:t>
      </w:r>
      <w:r>
        <w:rPr>
          <w:spacing w:val="-9"/>
        </w:rPr>
        <w:t xml:space="preserve"> </w:t>
      </w:r>
      <w:r>
        <w:t>ust.</w:t>
      </w:r>
      <w:r>
        <w:rPr>
          <w:spacing w:val="-6"/>
        </w:rPr>
        <w:t xml:space="preserve"> </w:t>
      </w:r>
      <w:r>
        <w:t>3</w:t>
      </w:r>
      <w:r>
        <w:rPr>
          <w:spacing w:val="-9"/>
        </w:rPr>
        <w:t xml:space="preserve"> </w:t>
      </w:r>
      <w:r>
        <w:t>cyt.</w:t>
      </w:r>
      <w:r>
        <w:rPr>
          <w:spacing w:val="-5"/>
        </w:rPr>
        <w:t xml:space="preserve"> </w:t>
      </w:r>
      <w:r>
        <w:t>ustawy,</w:t>
      </w:r>
      <w:r>
        <w:rPr>
          <w:spacing w:val="-6"/>
        </w:rPr>
        <w:t xml:space="preserve"> </w:t>
      </w:r>
      <w:r>
        <w:t>pełnomocnictwo,</w:t>
      </w:r>
      <w:r>
        <w:rPr>
          <w:spacing w:val="-6"/>
        </w:rPr>
        <w:t xml:space="preserve"> </w:t>
      </w:r>
      <w:r>
        <w:t>sporządza</w:t>
      </w:r>
      <w:r>
        <w:rPr>
          <w:spacing w:val="-6"/>
        </w:rPr>
        <w:t xml:space="preserve"> </w:t>
      </w:r>
      <w:r>
        <w:t>się</w:t>
      </w:r>
      <w:r>
        <w:rPr>
          <w:spacing w:val="-5"/>
        </w:rPr>
        <w:t xml:space="preserve"> </w:t>
      </w:r>
      <w:r>
        <w:t>w postaci elektronicznej, w formatach danych określonych w przepisach wydanych</w:t>
      </w:r>
      <w:r>
        <w:rPr>
          <w:spacing w:val="-11"/>
        </w:rPr>
        <w:t xml:space="preserve"> </w:t>
      </w:r>
      <w:r>
        <w:t>na</w:t>
      </w:r>
      <w:r>
        <w:rPr>
          <w:spacing w:val="-10"/>
        </w:rPr>
        <w:t xml:space="preserve"> </w:t>
      </w:r>
      <w:r>
        <w:t>podstawie</w:t>
      </w:r>
      <w:r>
        <w:rPr>
          <w:spacing w:val="-10"/>
        </w:rPr>
        <w:t xml:space="preserve"> </w:t>
      </w:r>
      <w:r>
        <w:t>art.</w:t>
      </w:r>
      <w:r>
        <w:rPr>
          <w:spacing w:val="-13"/>
        </w:rPr>
        <w:t xml:space="preserve"> </w:t>
      </w:r>
      <w:r>
        <w:t>18</w:t>
      </w:r>
      <w:r>
        <w:rPr>
          <w:spacing w:val="-10"/>
        </w:rPr>
        <w:t xml:space="preserve"> </w:t>
      </w:r>
      <w:r>
        <w:t>ustawy</w:t>
      </w:r>
      <w:r>
        <w:rPr>
          <w:spacing w:val="-13"/>
        </w:rPr>
        <w:t xml:space="preserve"> </w:t>
      </w:r>
      <w:r>
        <w:t>z</w:t>
      </w:r>
      <w:r>
        <w:rPr>
          <w:spacing w:val="-13"/>
        </w:rPr>
        <w:t xml:space="preserve"> </w:t>
      </w:r>
      <w:r>
        <w:t>dnia</w:t>
      </w:r>
      <w:r>
        <w:rPr>
          <w:spacing w:val="-10"/>
        </w:rPr>
        <w:t xml:space="preserve"> </w:t>
      </w:r>
      <w:r>
        <w:t>17</w:t>
      </w:r>
      <w:r>
        <w:rPr>
          <w:spacing w:val="2"/>
        </w:rPr>
        <w:t xml:space="preserve"> </w:t>
      </w:r>
      <w:r>
        <w:t>lutego</w:t>
      </w:r>
      <w:r>
        <w:rPr>
          <w:spacing w:val="-11"/>
        </w:rPr>
        <w:t xml:space="preserve"> </w:t>
      </w:r>
      <w:r>
        <w:t>2005</w:t>
      </w:r>
      <w:r>
        <w:rPr>
          <w:spacing w:val="-10"/>
        </w:rPr>
        <w:t xml:space="preserve"> </w:t>
      </w:r>
      <w:r>
        <w:t>r.</w:t>
      </w:r>
      <w:r>
        <w:rPr>
          <w:spacing w:val="-10"/>
        </w:rPr>
        <w:t xml:space="preserve"> </w:t>
      </w:r>
      <w:r>
        <w:t>o</w:t>
      </w:r>
      <w:r>
        <w:rPr>
          <w:spacing w:val="-12"/>
        </w:rPr>
        <w:t xml:space="preserve"> </w:t>
      </w:r>
      <w:r>
        <w:t>informatyzacji działalności</w:t>
      </w:r>
      <w:r>
        <w:rPr>
          <w:spacing w:val="-9"/>
        </w:rPr>
        <w:t xml:space="preserve"> </w:t>
      </w:r>
      <w:r>
        <w:t>podmiotów</w:t>
      </w:r>
      <w:r>
        <w:rPr>
          <w:spacing w:val="-12"/>
        </w:rPr>
        <w:t xml:space="preserve"> </w:t>
      </w:r>
      <w:r>
        <w:t>realizujących</w:t>
      </w:r>
      <w:r>
        <w:rPr>
          <w:spacing w:val="-10"/>
        </w:rPr>
        <w:t xml:space="preserve"> </w:t>
      </w:r>
      <w:r>
        <w:t>zadania</w:t>
      </w:r>
      <w:r>
        <w:rPr>
          <w:spacing w:val="-12"/>
        </w:rPr>
        <w:t xml:space="preserve"> </w:t>
      </w:r>
      <w:r>
        <w:t>publiczne</w:t>
      </w:r>
      <w:r>
        <w:rPr>
          <w:spacing w:val="-10"/>
        </w:rPr>
        <w:t xml:space="preserve"> </w:t>
      </w:r>
      <w:r w:rsidR="00775367">
        <w:t>(</w:t>
      </w:r>
      <w:r>
        <w:t>Dz.U. z 2021 r. poz. 2070 z późn.</w:t>
      </w:r>
      <w:r>
        <w:rPr>
          <w:spacing w:val="-7"/>
        </w:rPr>
        <w:t xml:space="preserve"> </w:t>
      </w:r>
      <w:r>
        <w:t>zm.).;</w:t>
      </w:r>
    </w:p>
    <w:p w14:paraId="012592AE" w14:textId="3A37C846" w:rsidR="009078C8" w:rsidRDefault="00055FE6">
      <w:pPr>
        <w:pStyle w:val="Akapitzlist"/>
        <w:numPr>
          <w:ilvl w:val="2"/>
          <w:numId w:val="14"/>
        </w:numPr>
        <w:tabs>
          <w:tab w:val="left" w:pos="2243"/>
        </w:tabs>
        <w:ind w:right="112" w:hanging="720"/>
      </w:pPr>
      <w:r>
        <w:t>informacje, oświadczenia lub dokumenty, inne niż określone w pkt 1.6.1 powyżej, przekazywane w postępowaniu o udzielenie zamówienia, sporządza się w postaci elektronicznej, w formatach danych określonych w przepisach wydanych</w:t>
      </w:r>
      <w:r>
        <w:rPr>
          <w:spacing w:val="-11"/>
        </w:rPr>
        <w:t xml:space="preserve"> </w:t>
      </w:r>
      <w:r>
        <w:t>na</w:t>
      </w:r>
      <w:r>
        <w:rPr>
          <w:spacing w:val="-10"/>
        </w:rPr>
        <w:t xml:space="preserve"> </w:t>
      </w:r>
      <w:r>
        <w:t>podstawie</w:t>
      </w:r>
      <w:r>
        <w:rPr>
          <w:spacing w:val="-10"/>
        </w:rPr>
        <w:t xml:space="preserve"> </w:t>
      </w:r>
      <w:r>
        <w:t>art.</w:t>
      </w:r>
      <w:r>
        <w:rPr>
          <w:spacing w:val="-13"/>
        </w:rPr>
        <w:t xml:space="preserve"> </w:t>
      </w:r>
      <w:r>
        <w:t>18</w:t>
      </w:r>
      <w:r>
        <w:rPr>
          <w:spacing w:val="-10"/>
        </w:rPr>
        <w:t xml:space="preserve"> </w:t>
      </w:r>
      <w:r>
        <w:t>ustawy</w:t>
      </w:r>
      <w:r>
        <w:rPr>
          <w:spacing w:val="-13"/>
        </w:rPr>
        <w:t xml:space="preserve"> </w:t>
      </w:r>
      <w:r>
        <w:t>z</w:t>
      </w:r>
      <w:r>
        <w:rPr>
          <w:spacing w:val="-13"/>
        </w:rPr>
        <w:t xml:space="preserve"> </w:t>
      </w:r>
      <w:r>
        <w:t>dnia</w:t>
      </w:r>
      <w:r>
        <w:rPr>
          <w:spacing w:val="-10"/>
        </w:rPr>
        <w:t xml:space="preserve"> </w:t>
      </w:r>
      <w:r>
        <w:t>17</w:t>
      </w:r>
      <w:r>
        <w:rPr>
          <w:spacing w:val="2"/>
        </w:rPr>
        <w:t xml:space="preserve"> </w:t>
      </w:r>
      <w:r>
        <w:t>lutego</w:t>
      </w:r>
      <w:r>
        <w:rPr>
          <w:spacing w:val="-11"/>
        </w:rPr>
        <w:t xml:space="preserve"> </w:t>
      </w:r>
      <w:r>
        <w:t>2005</w:t>
      </w:r>
      <w:r>
        <w:rPr>
          <w:spacing w:val="-10"/>
        </w:rPr>
        <w:t xml:space="preserve"> </w:t>
      </w:r>
      <w:r>
        <w:t>r.</w:t>
      </w:r>
      <w:r>
        <w:rPr>
          <w:spacing w:val="-10"/>
        </w:rPr>
        <w:t xml:space="preserve"> </w:t>
      </w:r>
      <w:r>
        <w:t>o</w:t>
      </w:r>
      <w:r>
        <w:rPr>
          <w:spacing w:val="-12"/>
        </w:rPr>
        <w:t xml:space="preserve"> </w:t>
      </w:r>
      <w:r>
        <w:t>informatyzacji działalności</w:t>
      </w:r>
      <w:r>
        <w:rPr>
          <w:spacing w:val="-10"/>
        </w:rPr>
        <w:t xml:space="preserve"> </w:t>
      </w:r>
      <w:r>
        <w:t>podmiotów</w:t>
      </w:r>
      <w:r>
        <w:rPr>
          <w:spacing w:val="-12"/>
        </w:rPr>
        <w:t xml:space="preserve"> </w:t>
      </w:r>
      <w:r>
        <w:t>realizujących</w:t>
      </w:r>
      <w:r>
        <w:rPr>
          <w:spacing w:val="-10"/>
        </w:rPr>
        <w:t xml:space="preserve"> </w:t>
      </w:r>
      <w:r>
        <w:t>zadania</w:t>
      </w:r>
      <w:r>
        <w:rPr>
          <w:spacing w:val="-14"/>
        </w:rPr>
        <w:t xml:space="preserve"> </w:t>
      </w:r>
      <w:r>
        <w:t>publiczne</w:t>
      </w:r>
      <w:r>
        <w:rPr>
          <w:spacing w:val="-10"/>
        </w:rPr>
        <w:t xml:space="preserve"> </w:t>
      </w:r>
      <w:r w:rsidR="00775367">
        <w:t>(</w:t>
      </w:r>
      <w:r>
        <w:t xml:space="preserve">Dz.U. z 2021 r. poz. 670 z późn. zm.), lub jako tekst wpisany bezpośrednio do wiadomości przekazywanej przy użyciu środków komunikacji elektronicznej, wskazanych przez </w:t>
      </w:r>
      <w:r w:rsidR="000A6D67">
        <w:t>Z</w:t>
      </w:r>
      <w:r>
        <w:t>amawiającego w niniejszej</w:t>
      </w:r>
      <w:r>
        <w:rPr>
          <w:spacing w:val="-2"/>
        </w:rPr>
        <w:t xml:space="preserve"> </w:t>
      </w:r>
      <w:r>
        <w:t>SWZ;</w:t>
      </w:r>
    </w:p>
    <w:p w14:paraId="1978C826" w14:textId="0C6D010A" w:rsidR="009078C8" w:rsidRPr="0041040F" w:rsidRDefault="00055FE6" w:rsidP="0041040F">
      <w:pPr>
        <w:pStyle w:val="Akapitzlist"/>
        <w:numPr>
          <w:ilvl w:val="2"/>
          <w:numId w:val="14"/>
        </w:numPr>
        <w:tabs>
          <w:tab w:val="left" w:pos="2243"/>
        </w:tabs>
        <w:ind w:right="112" w:hanging="720"/>
        <w:rPr>
          <w:b/>
        </w:rPr>
      </w:pPr>
      <w:r>
        <w:t xml:space="preserve">w szczególności, </w:t>
      </w:r>
      <w:r w:rsidR="000A6D67">
        <w:t>Z</w:t>
      </w:r>
      <w:r>
        <w:t xml:space="preserve">amawiający podkreśla, że dokumenty lub oświadczenia,    </w:t>
      </w:r>
      <w:r w:rsidR="00BA413A">
        <w:br/>
      </w:r>
      <w:r>
        <w:t xml:space="preserve">w tym oferta oraz dokumenty potwierdzające wniesienie wadium (o ile jest wymagane) w formie innej niż pieniężna, składane są w oryginale </w:t>
      </w:r>
      <w:r>
        <w:rPr>
          <w:b/>
        </w:rPr>
        <w:t>w formie elektronicznej przy użyciu kwalifikowanego podpisu</w:t>
      </w:r>
      <w:r>
        <w:rPr>
          <w:b/>
          <w:spacing w:val="-13"/>
        </w:rPr>
        <w:t xml:space="preserve"> </w:t>
      </w:r>
      <w:r>
        <w:rPr>
          <w:b/>
        </w:rPr>
        <w:t>elektronicznego;</w:t>
      </w:r>
    </w:p>
    <w:p w14:paraId="49A3105A" w14:textId="6D899B14" w:rsidR="0041040F" w:rsidRDefault="0041040F" w:rsidP="0041040F">
      <w:pPr>
        <w:pStyle w:val="Nagwek21"/>
        <w:numPr>
          <w:ilvl w:val="2"/>
          <w:numId w:val="14"/>
        </w:numPr>
        <w:tabs>
          <w:tab w:val="left" w:pos="2243"/>
        </w:tabs>
        <w:spacing w:before="168"/>
        <w:ind w:right="118" w:hanging="720"/>
      </w:pPr>
      <w:r>
        <w:t xml:space="preserve">dokumenty wystawione w formie elektronicznej przekazuje się jako dokumenty elektroniczne, zapewniając </w:t>
      </w:r>
      <w:r w:rsidR="000A6D67">
        <w:t>Z</w:t>
      </w:r>
      <w:r>
        <w:t>amawiającemu możliwość weryfikacji podpisów;</w:t>
      </w:r>
    </w:p>
    <w:p w14:paraId="0FB73B08" w14:textId="42C12B0D" w:rsidR="0041040F" w:rsidRDefault="0041040F" w:rsidP="0041040F">
      <w:pPr>
        <w:pStyle w:val="Akapitzlist"/>
        <w:numPr>
          <w:ilvl w:val="2"/>
          <w:numId w:val="14"/>
        </w:numPr>
        <w:tabs>
          <w:tab w:val="left" w:pos="2243"/>
        </w:tabs>
        <w:ind w:right="113" w:hanging="720"/>
      </w:pPr>
      <w:r>
        <w:t xml:space="preserve">jeżeli  oryginał  dokumentu,   oświadczenia  lub  inne   dokumenty  składane  </w:t>
      </w:r>
      <w:r w:rsidR="00004884">
        <w:br/>
      </w:r>
      <w:r>
        <w:lastRenderedPageBreak/>
        <w:t xml:space="preserve">w postępowaniu o udzielenie zamówienia, nie zostały sporządzone w postaci dokumentu elektronicznego, </w:t>
      </w:r>
      <w:r w:rsidR="00F97E99">
        <w:t>W</w:t>
      </w:r>
      <w:r>
        <w:t>ykonawca może sporządzić i przekazać</w:t>
      </w:r>
      <w:r>
        <w:rPr>
          <w:spacing w:val="-34"/>
        </w:rPr>
        <w:t xml:space="preserve"> </w:t>
      </w:r>
      <w:r>
        <w:t>cyfrowe odwzorowanie z dokumentem lub oświadczeniem w postaci papierowej, opatrując je kwalifikowanym podpisem elektronicznym, co jest równoznaczne z poświadczeniem przekazywanych dokumentów lub oświadczeń za zgodność z</w:t>
      </w:r>
      <w:r>
        <w:rPr>
          <w:spacing w:val="-3"/>
        </w:rPr>
        <w:t xml:space="preserve"> </w:t>
      </w:r>
      <w:r>
        <w:t>oryginałem;</w:t>
      </w:r>
    </w:p>
    <w:p w14:paraId="0360541D" w14:textId="0BD88474" w:rsidR="0041040F" w:rsidRDefault="0041040F" w:rsidP="0041040F">
      <w:pPr>
        <w:pStyle w:val="Akapitzlist"/>
        <w:numPr>
          <w:ilvl w:val="2"/>
          <w:numId w:val="14"/>
        </w:numPr>
        <w:tabs>
          <w:tab w:val="left" w:pos="2243"/>
        </w:tabs>
        <w:ind w:right="112" w:hanging="720"/>
      </w:pPr>
      <w:r>
        <w:t xml:space="preserve">w przypadku  przekazywania  przez  </w:t>
      </w:r>
      <w:r w:rsidR="00F97E99">
        <w:t>W</w:t>
      </w:r>
      <w:r>
        <w:t xml:space="preserve">ykonawcę  cyfrowego  odwzorowania  </w:t>
      </w:r>
      <w:r w:rsidR="00646866">
        <w:br/>
      </w:r>
      <w:r>
        <w:t>z</w:t>
      </w:r>
      <w:r>
        <w:rPr>
          <w:spacing w:val="-4"/>
        </w:rPr>
        <w:t xml:space="preserve"> </w:t>
      </w:r>
      <w:r>
        <w:t>dokumentem</w:t>
      </w:r>
      <w:r>
        <w:rPr>
          <w:spacing w:val="-8"/>
        </w:rPr>
        <w:t xml:space="preserve"> </w:t>
      </w:r>
      <w:r>
        <w:t>w</w:t>
      </w:r>
      <w:r>
        <w:rPr>
          <w:spacing w:val="-7"/>
        </w:rPr>
        <w:t xml:space="preserve"> </w:t>
      </w:r>
      <w:r>
        <w:t>postaci</w:t>
      </w:r>
      <w:r>
        <w:rPr>
          <w:spacing w:val="-5"/>
        </w:rPr>
        <w:t xml:space="preserve"> </w:t>
      </w:r>
      <w:r>
        <w:t>papierowej,</w:t>
      </w:r>
      <w:r>
        <w:rPr>
          <w:spacing w:val="-9"/>
        </w:rPr>
        <w:t xml:space="preserve"> </w:t>
      </w:r>
      <w:r>
        <w:t>opatrzenie</w:t>
      </w:r>
      <w:r>
        <w:rPr>
          <w:spacing w:val="-6"/>
        </w:rPr>
        <w:t xml:space="preserve"> </w:t>
      </w:r>
      <w:r>
        <w:t>go</w:t>
      </w:r>
      <w:r>
        <w:rPr>
          <w:spacing w:val="-6"/>
        </w:rPr>
        <w:t xml:space="preserve"> </w:t>
      </w:r>
      <w:r>
        <w:t>kwalifikowanym</w:t>
      </w:r>
      <w:r>
        <w:rPr>
          <w:spacing w:val="-10"/>
        </w:rPr>
        <w:t xml:space="preserve"> </w:t>
      </w:r>
      <w:r>
        <w:t>podpisem elektronicznym</w:t>
      </w:r>
      <w:r>
        <w:rPr>
          <w:spacing w:val="-12"/>
        </w:rPr>
        <w:t xml:space="preserve"> </w:t>
      </w:r>
      <w:r>
        <w:t>przez</w:t>
      </w:r>
      <w:r>
        <w:rPr>
          <w:spacing w:val="-11"/>
        </w:rPr>
        <w:t xml:space="preserve"> </w:t>
      </w:r>
      <w:r w:rsidR="00F97E99">
        <w:t>W</w:t>
      </w:r>
      <w:r>
        <w:t>ykonawcę</w:t>
      </w:r>
      <w:r>
        <w:rPr>
          <w:spacing w:val="-11"/>
        </w:rPr>
        <w:t xml:space="preserve"> </w:t>
      </w:r>
      <w:r>
        <w:t>albo</w:t>
      </w:r>
      <w:r>
        <w:rPr>
          <w:spacing w:val="-11"/>
        </w:rPr>
        <w:t xml:space="preserve"> </w:t>
      </w:r>
      <w:r>
        <w:t>odpowiednio</w:t>
      </w:r>
      <w:r>
        <w:rPr>
          <w:spacing w:val="-9"/>
        </w:rPr>
        <w:t xml:space="preserve"> </w:t>
      </w:r>
      <w:r>
        <w:t>przez</w:t>
      </w:r>
      <w:r>
        <w:rPr>
          <w:spacing w:val="-10"/>
        </w:rPr>
        <w:t xml:space="preserve"> </w:t>
      </w:r>
      <w:r>
        <w:t>podmiot,</w:t>
      </w:r>
      <w:r>
        <w:rPr>
          <w:spacing w:val="-9"/>
        </w:rPr>
        <w:t xml:space="preserve"> </w:t>
      </w:r>
      <w:r>
        <w:t>na</w:t>
      </w:r>
      <w:r>
        <w:rPr>
          <w:spacing w:val="-8"/>
        </w:rPr>
        <w:t xml:space="preserve"> </w:t>
      </w:r>
      <w:r>
        <w:t xml:space="preserve">którego zdolnościach  lub  sytuacji  polega  </w:t>
      </w:r>
      <w:r w:rsidR="00F97E99">
        <w:t>W</w:t>
      </w:r>
      <w:r>
        <w:t xml:space="preserve">ykonawca  na  zasadach  określonych    </w:t>
      </w:r>
      <w:r w:rsidR="00646866">
        <w:br/>
      </w:r>
      <w:r>
        <w:t xml:space="preserve">w art. 118  ustawy   PZP,   albo   przez   podwykonawcę   jest   równoznaczne </w:t>
      </w:r>
      <w:r w:rsidR="00646866">
        <w:br/>
      </w:r>
      <w:r>
        <w:t>z poświadczeniem za zgodność z</w:t>
      </w:r>
      <w:r>
        <w:rPr>
          <w:spacing w:val="-8"/>
        </w:rPr>
        <w:t xml:space="preserve"> </w:t>
      </w:r>
      <w:r>
        <w:t>oryginałem.</w:t>
      </w:r>
    </w:p>
    <w:p w14:paraId="40E6246F" w14:textId="7AFD397B" w:rsidR="009078C8" w:rsidRDefault="00055FE6">
      <w:pPr>
        <w:pStyle w:val="Akapitzlist"/>
        <w:numPr>
          <w:ilvl w:val="0"/>
          <w:numId w:val="14"/>
        </w:numPr>
        <w:tabs>
          <w:tab w:val="left" w:pos="837"/>
        </w:tabs>
        <w:ind w:right="124"/>
        <w:rPr>
          <w:sz w:val="24"/>
        </w:rPr>
      </w:pPr>
      <w:r>
        <w:rPr>
          <w:sz w:val="24"/>
        </w:rPr>
        <w:t xml:space="preserve">Sposób porozumiewania się </w:t>
      </w:r>
      <w:r w:rsidR="000A6D67">
        <w:rPr>
          <w:sz w:val="24"/>
        </w:rPr>
        <w:t>Z</w:t>
      </w:r>
      <w:r>
        <w:rPr>
          <w:sz w:val="24"/>
        </w:rPr>
        <w:t xml:space="preserve">amawiającego z </w:t>
      </w:r>
      <w:r w:rsidR="000A6D67">
        <w:rPr>
          <w:sz w:val="24"/>
        </w:rPr>
        <w:t>W</w:t>
      </w:r>
      <w:r>
        <w:rPr>
          <w:sz w:val="24"/>
        </w:rPr>
        <w:t>ykonawcami w zakresie skutecznego złożenia</w:t>
      </w:r>
      <w:r>
        <w:rPr>
          <w:spacing w:val="-1"/>
          <w:sz w:val="24"/>
        </w:rPr>
        <w:t xml:space="preserve"> </w:t>
      </w:r>
      <w:r>
        <w:rPr>
          <w:sz w:val="24"/>
        </w:rPr>
        <w:t>oferty.</w:t>
      </w:r>
    </w:p>
    <w:p w14:paraId="58108752" w14:textId="77777777" w:rsidR="009078C8" w:rsidRDefault="00055FE6">
      <w:pPr>
        <w:pStyle w:val="Akapitzlist"/>
        <w:numPr>
          <w:ilvl w:val="1"/>
          <w:numId w:val="14"/>
        </w:numPr>
        <w:tabs>
          <w:tab w:val="left" w:pos="1528"/>
        </w:tabs>
      </w:pPr>
      <w:r>
        <w:t>Wykonawca</w:t>
      </w:r>
      <w:r>
        <w:rPr>
          <w:spacing w:val="11"/>
        </w:rPr>
        <w:t xml:space="preserve"> </w:t>
      </w:r>
      <w:r>
        <w:t>składa</w:t>
      </w:r>
      <w:r>
        <w:rPr>
          <w:spacing w:val="10"/>
        </w:rPr>
        <w:t xml:space="preserve"> </w:t>
      </w:r>
      <w:r>
        <w:t>ofertę</w:t>
      </w:r>
      <w:r>
        <w:rPr>
          <w:spacing w:val="10"/>
        </w:rPr>
        <w:t xml:space="preserve"> </w:t>
      </w:r>
      <w:r>
        <w:t>za</w:t>
      </w:r>
      <w:r>
        <w:rPr>
          <w:spacing w:val="13"/>
        </w:rPr>
        <w:t xml:space="preserve"> </w:t>
      </w:r>
      <w:r>
        <w:t>pośrednictwem</w:t>
      </w:r>
      <w:r>
        <w:rPr>
          <w:spacing w:val="9"/>
        </w:rPr>
        <w:t xml:space="preserve"> </w:t>
      </w:r>
      <w:r>
        <w:t>ePUAPu,</w:t>
      </w:r>
      <w:r>
        <w:rPr>
          <w:spacing w:val="12"/>
        </w:rPr>
        <w:t xml:space="preserve"> </w:t>
      </w:r>
      <w:r>
        <w:t>przy</w:t>
      </w:r>
      <w:r>
        <w:rPr>
          <w:spacing w:val="10"/>
        </w:rPr>
        <w:t xml:space="preserve"> </w:t>
      </w:r>
      <w:r>
        <w:t>pomocy</w:t>
      </w:r>
      <w:r>
        <w:rPr>
          <w:spacing w:val="10"/>
        </w:rPr>
        <w:t xml:space="preserve"> </w:t>
      </w:r>
      <w:r>
        <w:t>formularzy,</w:t>
      </w:r>
    </w:p>
    <w:p w14:paraId="0D243C32" w14:textId="77777777" w:rsidR="009078C8" w:rsidRDefault="00055FE6">
      <w:pPr>
        <w:ind w:left="1527" w:right="115"/>
        <w:jc w:val="both"/>
        <w:rPr>
          <w:b/>
        </w:rPr>
      </w:pPr>
      <w:r>
        <w:t xml:space="preserve">o których mowa powyżej. Chwilą złożenia oferty jest czas na serwerze obsługującym miniPortal. Serwer zapisuje wysyłane na niego dane z dokładnością co do setnej części sekundy. </w:t>
      </w:r>
      <w:r>
        <w:rPr>
          <w:b/>
        </w:rPr>
        <w:t>Zamawiający zastrzega, iż złożenie oferty w innej formie niż elektroniczna będzie skutkować odrzuceniem oferty na podstawie art. 226 ust. 1 pkt 6 ustawy PZP.</w:t>
      </w:r>
    </w:p>
    <w:p w14:paraId="4225F0C1" w14:textId="77777777" w:rsidR="009078C8" w:rsidRDefault="00055FE6">
      <w:pPr>
        <w:pStyle w:val="Akapitzlist"/>
        <w:numPr>
          <w:ilvl w:val="1"/>
          <w:numId w:val="14"/>
        </w:numPr>
        <w:tabs>
          <w:tab w:val="left" w:pos="1528"/>
        </w:tabs>
        <w:spacing w:line="252" w:lineRule="exact"/>
      </w:pPr>
      <w:r>
        <w:t>Oferta</w:t>
      </w:r>
      <w:r>
        <w:rPr>
          <w:spacing w:val="-7"/>
        </w:rPr>
        <w:t xml:space="preserve"> </w:t>
      </w:r>
      <w:r>
        <w:t>musi</w:t>
      </w:r>
      <w:r>
        <w:rPr>
          <w:spacing w:val="-6"/>
        </w:rPr>
        <w:t xml:space="preserve"> </w:t>
      </w:r>
      <w:r>
        <w:t>być</w:t>
      </w:r>
      <w:r>
        <w:rPr>
          <w:spacing w:val="-6"/>
        </w:rPr>
        <w:t xml:space="preserve"> </w:t>
      </w:r>
      <w:r>
        <w:t>sporządzona</w:t>
      </w:r>
      <w:r>
        <w:rPr>
          <w:spacing w:val="-7"/>
        </w:rPr>
        <w:t xml:space="preserve"> </w:t>
      </w:r>
      <w:r>
        <w:t>z</w:t>
      </w:r>
      <w:r>
        <w:rPr>
          <w:spacing w:val="-8"/>
        </w:rPr>
        <w:t xml:space="preserve"> </w:t>
      </w:r>
      <w:r>
        <w:t>zachowaniem</w:t>
      </w:r>
      <w:r>
        <w:rPr>
          <w:spacing w:val="-10"/>
        </w:rPr>
        <w:t xml:space="preserve"> </w:t>
      </w:r>
      <w:r>
        <w:t>postaci</w:t>
      </w:r>
      <w:r>
        <w:rPr>
          <w:spacing w:val="-7"/>
        </w:rPr>
        <w:t xml:space="preserve"> </w:t>
      </w:r>
      <w:r>
        <w:t>elektronicznej</w:t>
      </w:r>
      <w:r>
        <w:rPr>
          <w:spacing w:val="-6"/>
        </w:rPr>
        <w:t xml:space="preserve"> </w:t>
      </w:r>
      <w:r>
        <w:t>w</w:t>
      </w:r>
      <w:r>
        <w:rPr>
          <w:spacing w:val="-7"/>
        </w:rPr>
        <w:t xml:space="preserve"> </w:t>
      </w:r>
      <w:r>
        <w:t>formacie</w:t>
      </w:r>
      <w:r>
        <w:rPr>
          <w:spacing w:val="-7"/>
        </w:rPr>
        <w:t xml:space="preserve"> </w:t>
      </w:r>
      <w:r>
        <w:t>danych</w:t>
      </w:r>
    </w:p>
    <w:p w14:paraId="4491E47E" w14:textId="079D6AE4" w:rsidR="009078C8" w:rsidRDefault="00055FE6">
      <w:pPr>
        <w:pStyle w:val="Tekstpodstawowy"/>
        <w:ind w:left="1527" w:right="117"/>
      </w:pPr>
      <w:r>
        <w:rPr>
          <w:b/>
        </w:rPr>
        <w:t>.</w:t>
      </w:r>
      <w:r>
        <w:rPr>
          <w:b/>
          <w:i/>
        </w:rPr>
        <w:t>pdf,</w:t>
      </w:r>
      <w:r>
        <w:rPr>
          <w:b/>
          <w:i/>
          <w:spacing w:val="-9"/>
        </w:rPr>
        <w:t xml:space="preserve"> </w:t>
      </w:r>
      <w:r>
        <w:rPr>
          <w:b/>
          <w:i/>
        </w:rPr>
        <w:t>.doc,</w:t>
      </w:r>
      <w:r>
        <w:rPr>
          <w:b/>
          <w:i/>
          <w:spacing w:val="-8"/>
        </w:rPr>
        <w:t xml:space="preserve"> </w:t>
      </w:r>
      <w:r>
        <w:rPr>
          <w:b/>
          <w:i/>
        </w:rPr>
        <w:t>.docx,</w:t>
      </w:r>
      <w:r>
        <w:rPr>
          <w:b/>
          <w:i/>
          <w:spacing w:val="-7"/>
        </w:rPr>
        <w:t xml:space="preserve"> </w:t>
      </w:r>
      <w:r>
        <w:rPr>
          <w:b/>
          <w:i/>
        </w:rPr>
        <w:t>.rtf,</w:t>
      </w:r>
      <w:r>
        <w:rPr>
          <w:b/>
          <w:i/>
          <w:spacing w:val="-8"/>
        </w:rPr>
        <w:t xml:space="preserve"> </w:t>
      </w:r>
      <w:r>
        <w:rPr>
          <w:b/>
          <w:i/>
        </w:rPr>
        <w:t>.odt</w:t>
      </w:r>
      <w:r>
        <w:rPr>
          <w:b/>
          <w:i/>
          <w:spacing w:val="-6"/>
        </w:rPr>
        <w:t xml:space="preserve"> </w:t>
      </w:r>
      <w:r>
        <w:t>i</w:t>
      </w:r>
      <w:r>
        <w:rPr>
          <w:spacing w:val="-8"/>
        </w:rPr>
        <w:t xml:space="preserve"> </w:t>
      </w:r>
      <w:r>
        <w:t>podpisana</w:t>
      </w:r>
      <w:r>
        <w:rPr>
          <w:spacing w:val="-7"/>
        </w:rPr>
        <w:t xml:space="preserve"> </w:t>
      </w:r>
      <w:r>
        <w:t>kwalifikowanym</w:t>
      </w:r>
      <w:r>
        <w:rPr>
          <w:spacing w:val="-12"/>
        </w:rPr>
        <w:t xml:space="preserve"> </w:t>
      </w:r>
      <w:r>
        <w:t>podpisem</w:t>
      </w:r>
      <w:r>
        <w:rPr>
          <w:spacing w:val="-11"/>
        </w:rPr>
        <w:t xml:space="preserve"> </w:t>
      </w:r>
      <w:r>
        <w:t xml:space="preserve">elektronicznym. Sposób  złożenia  oferty,  w  tym  jej  zaszyfrowania/deszyfrowania  opisany  został   </w:t>
      </w:r>
      <w:r w:rsidR="00004884">
        <w:br/>
      </w:r>
      <w:r>
        <w:t>w Regulaminie korzystania z miniPortal. Oferta musi być złożona w</w:t>
      </w:r>
      <w:r>
        <w:rPr>
          <w:spacing w:val="-13"/>
        </w:rPr>
        <w:t xml:space="preserve"> </w:t>
      </w:r>
      <w:r>
        <w:t>oryginale.</w:t>
      </w:r>
    </w:p>
    <w:p w14:paraId="2BF7A172" w14:textId="48ACCACB" w:rsidR="009078C8" w:rsidRDefault="00055FE6">
      <w:pPr>
        <w:pStyle w:val="Akapitzlist"/>
        <w:numPr>
          <w:ilvl w:val="1"/>
          <w:numId w:val="14"/>
        </w:numPr>
        <w:tabs>
          <w:tab w:val="left" w:pos="1528"/>
        </w:tabs>
        <w:ind w:right="113"/>
      </w:pPr>
      <w:r>
        <w:t xml:space="preserve">Po upływie terminu składania ofert, wskazanego w rozdziale XII SWZ </w:t>
      </w:r>
      <w:r w:rsidR="00F97E99">
        <w:t>W</w:t>
      </w:r>
      <w:r>
        <w:t>ykonawca nie może skutecznie dokonać zmiany ani wycofać uprzednio złożonej</w:t>
      </w:r>
      <w:r>
        <w:rPr>
          <w:spacing w:val="-6"/>
        </w:rPr>
        <w:t xml:space="preserve"> </w:t>
      </w:r>
      <w:r>
        <w:t>oferty.</w:t>
      </w:r>
    </w:p>
    <w:p w14:paraId="55F96CED" w14:textId="38CD97EC" w:rsidR="009078C8" w:rsidRDefault="00055FE6">
      <w:pPr>
        <w:pStyle w:val="Akapitzlist"/>
        <w:numPr>
          <w:ilvl w:val="0"/>
          <w:numId w:val="14"/>
        </w:numPr>
        <w:tabs>
          <w:tab w:val="left" w:pos="837"/>
        </w:tabs>
        <w:ind w:right="114"/>
      </w:pPr>
      <w:r>
        <w:t xml:space="preserve">Sposób porozumiewania się </w:t>
      </w:r>
      <w:r w:rsidR="000A6D67">
        <w:t>Z</w:t>
      </w:r>
      <w:r>
        <w:t xml:space="preserve">amawiającego z </w:t>
      </w:r>
      <w:r w:rsidR="000A6D67">
        <w:t>W</w:t>
      </w:r>
      <w:r>
        <w:t xml:space="preserve">ykonawcami w zakresie skutecznego złożenia zawiadomień,  dokumentów  elektronicznych,  oświadczeń  lub  cyfrowego  odwzorowania    </w:t>
      </w:r>
      <w:r w:rsidR="00004884">
        <w:br/>
      </w:r>
      <w:r>
        <w:t>z dokumentem w postaci papierowej oraz innych informacji składanych w przedmiotowym postępowaniu (nie dotyczy składania</w:t>
      </w:r>
      <w:r>
        <w:rPr>
          <w:spacing w:val="-4"/>
        </w:rPr>
        <w:t xml:space="preserve"> </w:t>
      </w:r>
      <w:r>
        <w:t>ofert).</w:t>
      </w:r>
    </w:p>
    <w:p w14:paraId="5CD4AA1F" w14:textId="08A6DD31" w:rsidR="009078C8" w:rsidRDefault="00055FE6">
      <w:pPr>
        <w:pStyle w:val="Akapitzlist"/>
        <w:numPr>
          <w:ilvl w:val="1"/>
          <w:numId w:val="14"/>
        </w:numPr>
        <w:tabs>
          <w:tab w:val="left" w:pos="1528"/>
        </w:tabs>
        <w:ind w:right="115"/>
      </w:pPr>
      <w:r>
        <w:t xml:space="preserve">W postępowaniu  o  udzielenie  zamówienia  komunikacja  pomiędzy  </w:t>
      </w:r>
      <w:r w:rsidR="000A6D67">
        <w:t>Z</w:t>
      </w:r>
      <w:r>
        <w:t xml:space="preserve">amawiającym a </w:t>
      </w:r>
      <w:r w:rsidR="00F97E99">
        <w:t>W</w:t>
      </w:r>
      <w:r>
        <w:t>ykonawcami, a w szczególności składanie oświadczeń, wniosków (innych niż wskazane w ust. 2, zawiadomień oraz przekazywanie informacji odbywa się elektronicznie w dwojaki sposób:</w:t>
      </w:r>
    </w:p>
    <w:p w14:paraId="658F41EC" w14:textId="3FBC5083" w:rsidR="009078C8" w:rsidRDefault="00055FE6">
      <w:pPr>
        <w:pStyle w:val="Akapitzlist"/>
        <w:numPr>
          <w:ilvl w:val="0"/>
          <w:numId w:val="13"/>
        </w:numPr>
        <w:tabs>
          <w:tab w:val="left" w:pos="1888"/>
        </w:tabs>
        <w:ind w:right="114"/>
      </w:pPr>
      <w:r>
        <w:t xml:space="preserve">za pośrednictwem dedykowanego formularza dostępnego na ePUAP oraz na miniPortalu (tzw. „Formularz do komunikacji”), przy czym przy wykorzystaniu niniejszego narzędzia </w:t>
      </w:r>
      <w:r w:rsidR="000A6D67">
        <w:t>Z</w:t>
      </w:r>
      <w:r>
        <w:t xml:space="preserve">amawiający i </w:t>
      </w:r>
      <w:r w:rsidR="00F97E99">
        <w:t>W</w:t>
      </w:r>
      <w:r>
        <w:t>ykonawca posługują się numerem ogłoszenia (BZP), ID postępowania bądź narzuconym znakiem</w:t>
      </w:r>
      <w:r>
        <w:rPr>
          <w:spacing w:val="-15"/>
        </w:rPr>
        <w:t xml:space="preserve"> </w:t>
      </w:r>
      <w:r>
        <w:t>sprawy</w:t>
      </w:r>
    </w:p>
    <w:p w14:paraId="43E0F2B2" w14:textId="77777777" w:rsidR="009078C8" w:rsidRDefault="00055FE6">
      <w:pPr>
        <w:pStyle w:val="Tekstpodstawowy"/>
        <w:spacing w:line="252" w:lineRule="exact"/>
        <w:ind w:left="1887"/>
        <w:jc w:val="left"/>
      </w:pPr>
      <w:r>
        <w:rPr>
          <w:u w:val="single"/>
        </w:rPr>
        <w:t>lub</w:t>
      </w:r>
    </w:p>
    <w:p w14:paraId="27CB6916" w14:textId="77777777" w:rsidR="009078C8" w:rsidRDefault="00055FE6">
      <w:pPr>
        <w:pStyle w:val="Akapitzlist"/>
        <w:numPr>
          <w:ilvl w:val="0"/>
          <w:numId w:val="13"/>
        </w:numPr>
        <w:tabs>
          <w:tab w:val="left" w:pos="1888"/>
        </w:tabs>
        <w:spacing w:line="252" w:lineRule="exact"/>
        <w:ind w:hanging="361"/>
      </w:pPr>
      <w:r>
        <w:t>za pomocą poczty elektronicznej (adres e-mail osoby wskazanej w ust. 4</w:t>
      </w:r>
      <w:r>
        <w:rPr>
          <w:spacing w:val="-15"/>
        </w:rPr>
        <w:t xml:space="preserve"> </w:t>
      </w:r>
      <w:r>
        <w:t>poniżej).</w:t>
      </w:r>
    </w:p>
    <w:p w14:paraId="418B4357" w14:textId="5CF3A783" w:rsidR="0041040F" w:rsidRDefault="00055FE6">
      <w:pPr>
        <w:pStyle w:val="Akapitzlist"/>
        <w:numPr>
          <w:ilvl w:val="0"/>
          <w:numId w:val="14"/>
        </w:numPr>
        <w:tabs>
          <w:tab w:val="left" w:pos="837"/>
        </w:tabs>
        <w:ind w:right="112"/>
      </w:pPr>
      <w:r>
        <w:t>Do porozumi</w:t>
      </w:r>
      <w:r w:rsidR="0041040F">
        <w:t xml:space="preserve">ewania z </w:t>
      </w:r>
      <w:r w:rsidR="00F97E99">
        <w:t>W</w:t>
      </w:r>
      <w:r w:rsidR="0041040F">
        <w:t>ykonawcami upoważnione</w:t>
      </w:r>
      <w:r>
        <w:t xml:space="preserve"> </w:t>
      </w:r>
      <w:r w:rsidR="0041040F">
        <w:t>są:</w:t>
      </w:r>
    </w:p>
    <w:p w14:paraId="16A32BFC" w14:textId="77777777" w:rsidR="009078C8" w:rsidRDefault="0041040F" w:rsidP="0041040F">
      <w:pPr>
        <w:pStyle w:val="Akapitzlist"/>
        <w:numPr>
          <w:ilvl w:val="1"/>
          <w:numId w:val="14"/>
        </w:numPr>
        <w:tabs>
          <w:tab w:val="left" w:pos="837"/>
        </w:tabs>
        <w:ind w:right="112"/>
      </w:pPr>
      <w:r>
        <w:t xml:space="preserve">Alicja Jędrasiewicz – Zastępca Wójta Gminy Godziesze Wielkie, </w:t>
      </w:r>
      <w:r w:rsidR="00055FE6">
        <w:t>e-mail:</w:t>
      </w:r>
      <w:r w:rsidR="00055FE6" w:rsidRPr="0041040F">
        <w:rPr>
          <w:color w:val="0000FF"/>
          <w:spacing w:val="-4"/>
        </w:rPr>
        <w:t xml:space="preserve"> </w:t>
      </w:r>
      <w:hyperlink r:id="rId16" w:history="1">
        <w:r w:rsidRPr="00AC1E8F">
          <w:rPr>
            <w:rStyle w:val="Hipercze"/>
            <w:u w:color="0000FF"/>
          </w:rPr>
          <w:t>gmina@godzieszewielkie.pl,</w:t>
        </w:r>
      </w:hyperlink>
    </w:p>
    <w:p w14:paraId="0CDB320D" w14:textId="0CB29171" w:rsidR="0041040F" w:rsidRDefault="0041040F" w:rsidP="00585554">
      <w:pPr>
        <w:pStyle w:val="Akapitzlist"/>
        <w:numPr>
          <w:ilvl w:val="1"/>
          <w:numId w:val="14"/>
        </w:numPr>
        <w:tabs>
          <w:tab w:val="left" w:pos="837"/>
        </w:tabs>
        <w:ind w:right="112"/>
      </w:pPr>
      <w:r>
        <w:t xml:space="preserve">Dorota Kozica – Inspektor ds. </w:t>
      </w:r>
      <w:r w:rsidR="00646866">
        <w:t>pozyskiwania</w:t>
      </w:r>
      <w:r>
        <w:t xml:space="preserve"> funduszy zewnętrznych, współpracy oraz zamówień publicznych, e-mail:</w:t>
      </w:r>
      <w:r w:rsidRPr="0041040F">
        <w:rPr>
          <w:color w:val="0000FF"/>
          <w:spacing w:val="-4"/>
        </w:rPr>
        <w:t xml:space="preserve"> </w:t>
      </w:r>
      <w:r w:rsidRPr="0041040F">
        <w:rPr>
          <w:color w:val="0000FF"/>
          <w:u w:val="single" w:color="0000FF"/>
        </w:rPr>
        <w:t>gmina@godzieszewielkie.pl</w:t>
      </w:r>
      <w:r>
        <w:rPr>
          <w:color w:val="0000FF"/>
          <w:u w:val="single" w:color="0000FF"/>
        </w:rPr>
        <w:t>.</w:t>
      </w:r>
    </w:p>
    <w:p w14:paraId="501BC57C" w14:textId="77777777" w:rsidR="00585554" w:rsidRDefault="00585554" w:rsidP="00585554">
      <w:pPr>
        <w:pStyle w:val="Nagwek21"/>
        <w:spacing w:before="168"/>
      </w:pPr>
      <w:r>
        <w:t>Rozdział IX – Wymagania dotyczące wadium</w:t>
      </w:r>
    </w:p>
    <w:p w14:paraId="5473F8B1" w14:textId="77777777" w:rsidR="00585554" w:rsidRDefault="00585554" w:rsidP="00585554">
      <w:pPr>
        <w:pStyle w:val="Tekstpodstawowy"/>
        <w:spacing w:before="6"/>
        <w:ind w:left="0"/>
        <w:jc w:val="left"/>
        <w:rPr>
          <w:b/>
          <w:sz w:val="23"/>
        </w:rPr>
      </w:pPr>
    </w:p>
    <w:p w14:paraId="0018858E" w14:textId="77777777" w:rsidR="00585554" w:rsidRDefault="00585554" w:rsidP="00585554">
      <w:pPr>
        <w:pStyle w:val="Akapitzlist"/>
        <w:numPr>
          <w:ilvl w:val="0"/>
          <w:numId w:val="12"/>
        </w:numPr>
        <w:tabs>
          <w:tab w:val="left" w:pos="837"/>
        </w:tabs>
        <w:ind w:hanging="361"/>
      </w:pPr>
      <w:r>
        <w:t>Każdy Wykonawca zobowiązany jest zabezpieczyć swoją ofertę wadium w</w:t>
      </w:r>
      <w:r>
        <w:rPr>
          <w:spacing w:val="-15"/>
        </w:rPr>
        <w:t xml:space="preserve"> </w:t>
      </w:r>
      <w:r>
        <w:t>wysokości</w:t>
      </w:r>
    </w:p>
    <w:p w14:paraId="47C8579A" w14:textId="77777777" w:rsidR="00585554" w:rsidRDefault="00585554" w:rsidP="00585554">
      <w:pPr>
        <w:pStyle w:val="Tekstpodstawowy"/>
        <w:spacing w:before="1" w:line="252" w:lineRule="exact"/>
      </w:pPr>
      <w:r>
        <w:rPr>
          <w:b/>
        </w:rPr>
        <w:t xml:space="preserve">50 000 zł </w:t>
      </w:r>
      <w:r>
        <w:t>(słownie: pięćdziesiąt tysięcy złotych 00/100)</w:t>
      </w:r>
    </w:p>
    <w:p w14:paraId="6BD57F91" w14:textId="77777777" w:rsidR="00585554" w:rsidRDefault="00585554" w:rsidP="00585554">
      <w:pPr>
        <w:pStyle w:val="Akapitzlist"/>
        <w:numPr>
          <w:ilvl w:val="0"/>
          <w:numId w:val="12"/>
        </w:numPr>
        <w:tabs>
          <w:tab w:val="left" w:pos="837"/>
        </w:tabs>
        <w:ind w:right="120"/>
      </w:pPr>
      <w:r>
        <w:t xml:space="preserve">Wadium wnosi się przed upływem terminu składania ofert i utrzymuje nieprzerwanie do dnia </w:t>
      </w:r>
      <w:r>
        <w:lastRenderedPageBreak/>
        <w:t>upływu terminu związania ofertą, z wyjątkiem przypadków, o których mowa w art. 98 ust. 1 pkt 2 i 3 oraz ust. 2 ustawy</w:t>
      </w:r>
      <w:r>
        <w:rPr>
          <w:spacing w:val="-7"/>
        </w:rPr>
        <w:t xml:space="preserve"> </w:t>
      </w:r>
      <w:r>
        <w:t>Pzp.</w:t>
      </w:r>
    </w:p>
    <w:p w14:paraId="788BD63B" w14:textId="69880759" w:rsidR="00585554" w:rsidRDefault="00585554" w:rsidP="00585554">
      <w:pPr>
        <w:pStyle w:val="Akapitzlist"/>
        <w:numPr>
          <w:ilvl w:val="0"/>
          <w:numId w:val="12"/>
        </w:numPr>
        <w:tabs>
          <w:tab w:val="left" w:pos="837"/>
        </w:tabs>
        <w:ind w:right="115"/>
      </w:pPr>
      <w:r>
        <w:t xml:space="preserve">Wadium może zostać wniesione według wyboru </w:t>
      </w:r>
      <w:r w:rsidR="00F97E99">
        <w:t>W</w:t>
      </w:r>
      <w:r>
        <w:t>ykonawcy w jednej lub kilku następujących formach:</w:t>
      </w:r>
    </w:p>
    <w:p w14:paraId="27A69FAE" w14:textId="77777777" w:rsidR="00585554" w:rsidRDefault="00585554" w:rsidP="00585554">
      <w:pPr>
        <w:pStyle w:val="Akapitzlist"/>
        <w:numPr>
          <w:ilvl w:val="1"/>
          <w:numId w:val="12"/>
        </w:numPr>
        <w:tabs>
          <w:tab w:val="left" w:pos="1077"/>
        </w:tabs>
        <w:ind w:hanging="241"/>
      </w:pPr>
      <w:r>
        <w:t>pieniądzu;</w:t>
      </w:r>
    </w:p>
    <w:p w14:paraId="3E488EA2" w14:textId="77777777" w:rsidR="00585554" w:rsidRDefault="00585554" w:rsidP="00585554">
      <w:pPr>
        <w:pStyle w:val="Akapitzlist"/>
        <w:numPr>
          <w:ilvl w:val="1"/>
          <w:numId w:val="12"/>
        </w:numPr>
        <w:tabs>
          <w:tab w:val="left" w:pos="1077"/>
        </w:tabs>
        <w:spacing w:before="1" w:line="252" w:lineRule="exact"/>
        <w:ind w:hanging="241"/>
      </w:pPr>
      <w:r>
        <w:t>gwarancjach</w:t>
      </w:r>
      <w:r>
        <w:rPr>
          <w:spacing w:val="-1"/>
        </w:rPr>
        <w:t xml:space="preserve"> </w:t>
      </w:r>
      <w:r>
        <w:t>bankowych;</w:t>
      </w:r>
    </w:p>
    <w:p w14:paraId="0094AE14" w14:textId="77777777" w:rsidR="00585554" w:rsidRDefault="00585554" w:rsidP="00585554">
      <w:pPr>
        <w:pStyle w:val="Akapitzlist"/>
        <w:numPr>
          <w:ilvl w:val="1"/>
          <w:numId w:val="12"/>
        </w:numPr>
        <w:tabs>
          <w:tab w:val="left" w:pos="1077"/>
        </w:tabs>
        <w:spacing w:line="252" w:lineRule="exact"/>
        <w:ind w:hanging="241"/>
      </w:pPr>
      <w:r>
        <w:t>gwarancjach</w:t>
      </w:r>
      <w:r>
        <w:rPr>
          <w:spacing w:val="-1"/>
        </w:rPr>
        <w:t xml:space="preserve"> </w:t>
      </w:r>
      <w:r>
        <w:t>ubezpieczeniowych;</w:t>
      </w:r>
    </w:p>
    <w:p w14:paraId="62E6E4D8" w14:textId="424A0397" w:rsidR="00585554" w:rsidRDefault="00585554" w:rsidP="00585554">
      <w:pPr>
        <w:pStyle w:val="Akapitzlist"/>
        <w:numPr>
          <w:ilvl w:val="1"/>
          <w:numId w:val="12"/>
        </w:numPr>
        <w:tabs>
          <w:tab w:val="left" w:pos="1084"/>
        </w:tabs>
        <w:ind w:left="836" w:right="112" w:firstLine="0"/>
      </w:pPr>
      <w:r>
        <w:t xml:space="preserve">poręczeniach udzielanych przez podmioty, o których mowa w art. 6 b ust. 5 pkt 2 ustawy </w:t>
      </w:r>
      <w:r>
        <w:br/>
        <w:t xml:space="preserve">z dnia 9 listopada 2000 r. o utworzeniu Polskiej Agencji Rozwoju Przedsiębiorczości (Dz. U. </w:t>
      </w:r>
      <w:r w:rsidR="00004884">
        <w:br/>
      </w:r>
      <w:r>
        <w:t>z 2020 r., poz.</w:t>
      </w:r>
      <w:r>
        <w:rPr>
          <w:spacing w:val="-2"/>
        </w:rPr>
        <w:t xml:space="preserve"> </w:t>
      </w:r>
      <w:r>
        <w:t>299).</w:t>
      </w:r>
    </w:p>
    <w:p w14:paraId="453BBEC4" w14:textId="77777777" w:rsidR="0041040F" w:rsidRDefault="0041040F"/>
    <w:p w14:paraId="6C6A1933" w14:textId="1CD7901F" w:rsidR="009078C8" w:rsidRDefault="00055FE6">
      <w:pPr>
        <w:pStyle w:val="Akapitzlist"/>
        <w:numPr>
          <w:ilvl w:val="0"/>
          <w:numId w:val="12"/>
        </w:numPr>
        <w:tabs>
          <w:tab w:val="left" w:pos="837"/>
        </w:tabs>
        <w:spacing w:before="2"/>
        <w:ind w:right="110"/>
      </w:pPr>
      <w:r>
        <w:t xml:space="preserve">Wadium wnoszone w pieniądzu należy wpłacić przelewem na następujący rachunek Zamawiającego: </w:t>
      </w:r>
      <w:r w:rsidR="00585554">
        <w:t xml:space="preserve">PKO BP S.A. Oddział Kalisz nr: </w:t>
      </w:r>
      <w:r w:rsidR="00585554">
        <w:rPr>
          <w:b/>
        </w:rPr>
        <w:t>44 1020 2212 0000 5102 0315 1206</w:t>
      </w:r>
      <w:r>
        <w:rPr>
          <w:b/>
        </w:rPr>
        <w:t xml:space="preserve"> </w:t>
      </w:r>
      <w:r>
        <w:t>jako tytuł przelewu wskazując: „wadium zabezpieczające ofertę, sprawa nr</w:t>
      </w:r>
      <w:r>
        <w:rPr>
          <w:spacing w:val="-1"/>
        </w:rPr>
        <w:t xml:space="preserve"> </w:t>
      </w:r>
      <w:r w:rsidR="00585554">
        <w:t>IK.U.271.3</w:t>
      </w:r>
      <w:r>
        <w:t>.2022”.</w:t>
      </w:r>
    </w:p>
    <w:p w14:paraId="3D55B8FB" w14:textId="77777777" w:rsidR="009078C8" w:rsidRDefault="00055FE6">
      <w:pPr>
        <w:pStyle w:val="Akapitzlist"/>
        <w:numPr>
          <w:ilvl w:val="0"/>
          <w:numId w:val="12"/>
        </w:numPr>
        <w:tabs>
          <w:tab w:val="left" w:pos="837"/>
        </w:tabs>
        <w:ind w:right="119"/>
      </w:pPr>
      <w:r>
        <w:t>Jeżeli</w:t>
      </w:r>
      <w:r>
        <w:rPr>
          <w:spacing w:val="-3"/>
        </w:rPr>
        <w:t xml:space="preserve"> </w:t>
      </w:r>
      <w:r>
        <w:t>wadium</w:t>
      </w:r>
      <w:r>
        <w:rPr>
          <w:spacing w:val="-7"/>
        </w:rPr>
        <w:t xml:space="preserve"> </w:t>
      </w:r>
      <w:r>
        <w:t>jest</w:t>
      </w:r>
      <w:r>
        <w:rPr>
          <w:spacing w:val="-2"/>
        </w:rPr>
        <w:t xml:space="preserve"> </w:t>
      </w:r>
      <w:r>
        <w:t>wnoszone</w:t>
      </w:r>
      <w:r>
        <w:rPr>
          <w:spacing w:val="-2"/>
        </w:rPr>
        <w:t xml:space="preserve"> </w:t>
      </w:r>
      <w:r>
        <w:t>w</w:t>
      </w:r>
      <w:r>
        <w:rPr>
          <w:spacing w:val="-5"/>
        </w:rPr>
        <w:t xml:space="preserve"> </w:t>
      </w:r>
      <w:r>
        <w:t>formie</w:t>
      </w:r>
      <w:r>
        <w:rPr>
          <w:spacing w:val="-3"/>
        </w:rPr>
        <w:t xml:space="preserve"> </w:t>
      </w:r>
      <w:r>
        <w:t>gwarancji</w:t>
      </w:r>
      <w:r>
        <w:rPr>
          <w:spacing w:val="-3"/>
        </w:rPr>
        <w:t xml:space="preserve"> </w:t>
      </w:r>
      <w:r>
        <w:t>lub</w:t>
      </w:r>
      <w:r>
        <w:rPr>
          <w:spacing w:val="-5"/>
        </w:rPr>
        <w:t xml:space="preserve"> </w:t>
      </w:r>
      <w:r>
        <w:t>poręczenia,</w:t>
      </w:r>
      <w:r>
        <w:rPr>
          <w:spacing w:val="-3"/>
        </w:rPr>
        <w:t xml:space="preserve"> </w:t>
      </w:r>
      <w:r>
        <w:t>o</w:t>
      </w:r>
      <w:r>
        <w:rPr>
          <w:spacing w:val="-4"/>
        </w:rPr>
        <w:t xml:space="preserve"> </w:t>
      </w:r>
      <w:r>
        <w:t>których</w:t>
      </w:r>
      <w:r>
        <w:rPr>
          <w:spacing w:val="-3"/>
        </w:rPr>
        <w:t xml:space="preserve"> </w:t>
      </w:r>
      <w:r>
        <w:t>mowa</w:t>
      </w:r>
      <w:r>
        <w:rPr>
          <w:spacing w:val="-2"/>
        </w:rPr>
        <w:t xml:space="preserve"> </w:t>
      </w:r>
      <w:r>
        <w:t>w</w:t>
      </w:r>
      <w:r>
        <w:rPr>
          <w:spacing w:val="-5"/>
        </w:rPr>
        <w:t xml:space="preserve"> </w:t>
      </w:r>
      <w:r>
        <w:t>pkt</w:t>
      </w:r>
      <w:r>
        <w:rPr>
          <w:spacing w:val="-3"/>
        </w:rPr>
        <w:t xml:space="preserve"> </w:t>
      </w:r>
      <w:r>
        <w:t>3.2</w:t>
      </w:r>
      <w:r>
        <w:rPr>
          <w:spacing w:val="-4"/>
        </w:rPr>
        <w:t xml:space="preserve"> </w:t>
      </w:r>
      <w:r>
        <w:t>do 3.4, Wykonawca przekazuje Zamawiającemu oryginał gwarancji lub poręczenia, w postaci elektronicznej.</w:t>
      </w:r>
    </w:p>
    <w:p w14:paraId="1CA64DFA" w14:textId="77777777" w:rsidR="009078C8" w:rsidRDefault="00055FE6">
      <w:pPr>
        <w:pStyle w:val="Akapitzlist"/>
        <w:numPr>
          <w:ilvl w:val="0"/>
          <w:numId w:val="12"/>
        </w:numPr>
        <w:tabs>
          <w:tab w:val="left" w:pos="837"/>
        </w:tabs>
        <w:ind w:right="112"/>
      </w:pPr>
      <w:r>
        <w:t>W</w:t>
      </w:r>
      <w:r>
        <w:rPr>
          <w:spacing w:val="-14"/>
        </w:rPr>
        <w:t xml:space="preserve"> </w:t>
      </w:r>
      <w:r>
        <w:t>przypadku</w:t>
      </w:r>
      <w:r>
        <w:rPr>
          <w:spacing w:val="-13"/>
        </w:rPr>
        <w:t xml:space="preserve"> </w:t>
      </w:r>
      <w:r>
        <w:t>składania</w:t>
      </w:r>
      <w:r>
        <w:rPr>
          <w:spacing w:val="-13"/>
        </w:rPr>
        <w:t xml:space="preserve"> </w:t>
      </w:r>
      <w:r>
        <w:t>przez</w:t>
      </w:r>
      <w:r>
        <w:rPr>
          <w:spacing w:val="-15"/>
        </w:rPr>
        <w:t xml:space="preserve"> </w:t>
      </w:r>
      <w:r>
        <w:t>Wykonawcę</w:t>
      </w:r>
      <w:r>
        <w:rPr>
          <w:spacing w:val="-14"/>
        </w:rPr>
        <w:t xml:space="preserve"> </w:t>
      </w:r>
      <w:r>
        <w:t>wadium</w:t>
      </w:r>
      <w:r>
        <w:rPr>
          <w:spacing w:val="-17"/>
        </w:rPr>
        <w:t xml:space="preserve"> </w:t>
      </w:r>
      <w:r>
        <w:t>w</w:t>
      </w:r>
      <w:r>
        <w:rPr>
          <w:spacing w:val="-14"/>
        </w:rPr>
        <w:t xml:space="preserve"> </w:t>
      </w:r>
      <w:r>
        <w:t>formie</w:t>
      </w:r>
      <w:r>
        <w:rPr>
          <w:spacing w:val="-13"/>
        </w:rPr>
        <w:t xml:space="preserve"> </w:t>
      </w:r>
      <w:r>
        <w:t>gwarancji</w:t>
      </w:r>
      <w:r>
        <w:rPr>
          <w:spacing w:val="-13"/>
        </w:rPr>
        <w:t xml:space="preserve"> </w:t>
      </w:r>
      <w:r>
        <w:t>(poręczenia),</w:t>
      </w:r>
      <w:r>
        <w:rPr>
          <w:spacing w:val="-13"/>
        </w:rPr>
        <w:t xml:space="preserve"> </w:t>
      </w:r>
      <w:r>
        <w:t>gwarancja (poręczenie) powinna zostać sporządzona zgodnie z obowiązującym w Polsce prawem i winna zawierać co najmniej następujące elementy:</w:t>
      </w:r>
    </w:p>
    <w:p w14:paraId="330A2CAA" w14:textId="57D3F34F" w:rsidR="009078C8" w:rsidRDefault="00055FE6">
      <w:pPr>
        <w:pStyle w:val="Akapitzlist"/>
        <w:numPr>
          <w:ilvl w:val="1"/>
          <w:numId w:val="12"/>
        </w:numPr>
        <w:tabs>
          <w:tab w:val="left" w:pos="1101"/>
        </w:tabs>
        <w:ind w:left="836" w:right="117" w:firstLine="0"/>
      </w:pPr>
      <w:r>
        <w:t xml:space="preserve">nazwę dającego zlecenie (Wykonawcy), beneficjenta gwarancji (poręczenia) </w:t>
      </w:r>
      <w:r w:rsidR="00004884">
        <w:br/>
      </w:r>
      <w:r>
        <w:t>(Zamawiającego), gwaranta (poręczyciela) (banku lub instytucji ubezpieczeniowej udzielających gwarancji) oraz wskazanie ich</w:t>
      </w:r>
      <w:r>
        <w:rPr>
          <w:spacing w:val="-3"/>
        </w:rPr>
        <w:t xml:space="preserve"> </w:t>
      </w:r>
      <w:r>
        <w:t>siedzib,</w:t>
      </w:r>
    </w:p>
    <w:p w14:paraId="28603C1E" w14:textId="77777777" w:rsidR="009078C8" w:rsidRDefault="00055FE6">
      <w:pPr>
        <w:pStyle w:val="Akapitzlist"/>
        <w:numPr>
          <w:ilvl w:val="1"/>
          <w:numId w:val="12"/>
        </w:numPr>
        <w:tabs>
          <w:tab w:val="left" w:pos="1077"/>
        </w:tabs>
        <w:spacing w:line="252" w:lineRule="exact"/>
        <w:ind w:hanging="241"/>
      </w:pPr>
      <w:r>
        <w:t>określenie wierzytelności, która ma być zabezpieczona gwarancją</w:t>
      </w:r>
      <w:r>
        <w:rPr>
          <w:spacing w:val="-7"/>
        </w:rPr>
        <w:t xml:space="preserve"> </w:t>
      </w:r>
      <w:r>
        <w:t>(poręczeniem),</w:t>
      </w:r>
    </w:p>
    <w:p w14:paraId="0EEF13E2" w14:textId="77777777" w:rsidR="009078C8" w:rsidRDefault="00055FE6">
      <w:pPr>
        <w:pStyle w:val="Akapitzlist"/>
        <w:numPr>
          <w:ilvl w:val="1"/>
          <w:numId w:val="12"/>
        </w:numPr>
        <w:tabs>
          <w:tab w:val="left" w:pos="1077"/>
        </w:tabs>
        <w:spacing w:line="252" w:lineRule="exact"/>
        <w:ind w:hanging="241"/>
      </w:pPr>
      <w:r>
        <w:t>kwotę gwarancji</w:t>
      </w:r>
      <w:r>
        <w:rPr>
          <w:spacing w:val="-3"/>
        </w:rPr>
        <w:t xml:space="preserve"> </w:t>
      </w:r>
      <w:r>
        <w:t>(poręczenia),</w:t>
      </w:r>
    </w:p>
    <w:p w14:paraId="04DA756F" w14:textId="77777777" w:rsidR="009078C8" w:rsidRDefault="00055FE6">
      <w:pPr>
        <w:pStyle w:val="Akapitzlist"/>
        <w:numPr>
          <w:ilvl w:val="1"/>
          <w:numId w:val="12"/>
        </w:numPr>
        <w:tabs>
          <w:tab w:val="left" w:pos="1077"/>
        </w:tabs>
        <w:spacing w:line="252" w:lineRule="exact"/>
        <w:ind w:hanging="241"/>
      </w:pPr>
      <w:r>
        <w:t>termin ważności gwarancji</w:t>
      </w:r>
      <w:r>
        <w:rPr>
          <w:spacing w:val="-2"/>
        </w:rPr>
        <w:t xml:space="preserve"> </w:t>
      </w:r>
      <w:r>
        <w:t>(poręczenia),</w:t>
      </w:r>
    </w:p>
    <w:p w14:paraId="4BD7DCDE" w14:textId="303AA309" w:rsidR="009078C8" w:rsidRDefault="00055FE6">
      <w:pPr>
        <w:pStyle w:val="Akapitzlist"/>
        <w:numPr>
          <w:ilvl w:val="1"/>
          <w:numId w:val="12"/>
        </w:numPr>
        <w:tabs>
          <w:tab w:val="left" w:pos="1079"/>
        </w:tabs>
        <w:spacing w:before="2"/>
        <w:ind w:left="836" w:right="115" w:firstLine="0"/>
      </w:pPr>
      <w:r>
        <w:t xml:space="preserve">nieodwoływalne i bezwarunkowe, na każde żądanie zgłoszone przez Zamawiającego, </w:t>
      </w:r>
      <w:r w:rsidR="00004884">
        <w:br/>
      </w:r>
      <w:r>
        <w:t>zobowiązanie</w:t>
      </w:r>
      <w:r>
        <w:rPr>
          <w:spacing w:val="-7"/>
        </w:rPr>
        <w:t xml:space="preserve"> </w:t>
      </w:r>
      <w:r>
        <w:t>gwaranta</w:t>
      </w:r>
      <w:r>
        <w:rPr>
          <w:spacing w:val="-3"/>
        </w:rPr>
        <w:t xml:space="preserve"> </w:t>
      </w:r>
      <w:r>
        <w:t>(poręczyciela)</w:t>
      </w:r>
      <w:r>
        <w:rPr>
          <w:spacing w:val="-3"/>
        </w:rPr>
        <w:t xml:space="preserve"> </w:t>
      </w:r>
      <w:r>
        <w:t>do</w:t>
      </w:r>
      <w:r>
        <w:rPr>
          <w:spacing w:val="-7"/>
        </w:rPr>
        <w:t xml:space="preserve"> </w:t>
      </w:r>
      <w:r>
        <w:t>zapłaty</w:t>
      </w:r>
      <w:r>
        <w:rPr>
          <w:spacing w:val="-6"/>
        </w:rPr>
        <w:t xml:space="preserve"> </w:t>
      </w:r>
      <w:r>
        <w:t>Zamawiającemu</w:t>
      </w:r>
      <w:r>
        <w:rPr>
          <w:spacing w:val="-4"/>
        </w:rPr>
        <w:t xml:space="preserve"> </w:t>
      </w:r>
      <w:r>
        <w:t>pełnej</w:t>
      </w:r>
      <w:r>
        <w:rPr>
          <w:spacing w:val="-3"/>
        </w:rPr>
        <w:t xml:space="preserve"> </w:t>
      </w:r>
      <w:r>
        <w:t>kwoty</w:t>
      </w:r>
      <w:r>
        <w:rPr>
          <w:spacing w:val="-7"/>
        </w:rPr>
        <w:t xml:space="preserve"> </w:t>
      </w:r>
      <w:r>
        <w:t>wadium</w:t>
      </w:r>
      <w:r>
        <w:rPr>
          <w:spacing w:val="-7"/>
        </w:rPr>
        <w:t xml:space="preserve"> </w:t>
      </w:r>
      <w:r w:rsidR="00004884">
        <w:rPr>
          <w:spacing w:val="-7"/>
        </w:rPr>
        <w:br/>
      </w:r>
      <w:r>
        <w:t>w</w:t>
      </w:r>
      <w:r>
        <w:rPr>
          <w:spacing w:val="-5"/>
        </w:rPr>
        <w:t xml:space="preserve"> </w:t>
      </w:r>
      <w:r>
        <w:t>okolicznościach określonych w art. 98 ust. 6 ustawy Pzp. Ponadto powinien być wskazany termin obowiązywania gwarancji (poręczenia), który nie może być krótszy niż termin związania</w:t>
      </w:r>
      <w:r>
        <w:rPr>
          <w:spacing w:val="-29"/>
        </w:rPr>
        <w:t xml:space="preserve"> </w:t>
      </w:r>
      <w:r>
        <w:t>ofertą.</w:t>
      </w:r>
    </w:p>
    <w:p w14:paraId="33411DAC" w14:textId="6F7EB403" w:rsidR="009078C8" w:rsidRDefault="00055FE6">
      <w:pPr>
        <w:pStyle w:val="Akapitzlist"/>
        <w:numPr>
          <w:ilvl w:val="0"/>
          <w:numId w:val="12"/>
        </w:numPr>
        <w:tabs>
          <w:tab w:val="left" w:pos="837"/>
        </w:tabs>
        <w:ind w:right="116"/>
      </w:pPr>
      <w:r>
        <w:t xml:space="preserve">Poręczenie, o którym mowa powyżej powinno być solidarne. Zamawiający nie dopuszcza </w:t>
      </w:r>
      <w:r w:rsidR="00004884">
        <w:br/>
      </w:r>
      <w:r>
        <w:t>poręczenia</w:t>
      </w:r>
      <w:r>
        <w:rPr>
          <w:spacing w:val="-1"/>
        </w:rPr>
        <w:t xml:space="preserve"> </w:t>
      </w:r>
      <w:r>
        <w:t>subsydiarnego.</w:t>
      </w:r>
    </w:p>
    <w:p w14:paraId="641C0DF9" w14:textId="77777777" w:rsidR="009078C8" w:rsidRDefault="009078C8">
      <w:pPr>
        <w:pStyle w:val="Tekstpodstawowy"/>
        <w:spacing w:before="5"/>
        <w:ind w:left="0"/>
        <w:jc w:val="left"/>
      </w:pPr>
    </w:p>
    <w:p w14:paraId="2350F608" w14:textId="77777777" w:rsidR="009078C8" w:rsidRDefault="00055FE6">
      <w:pPr>
        <w:pStyle w:val="Nagwek21"/>
        <w:spacing w:line="250" w:lineRule="exact"/>
      </w:pPr>
      <w:r>
        <w:t>Rozdział X – Termin związania</w:t>
      </w:r>
      <w:r>
        <w:rPr>
          <w:spacing w:val="-9"/>
        </w:rPr>
        <w:t xml:space="preserve"> </w:t>
      </w:r>
      <w:r>
        <w:t>ofertą</w:t>
      </w:r>
    </w:p>
    <w:p w14:paraId="73FB4BF2" w14:textId="4D7DC03D" w:rsidR="009078C8" w:rsidRDefault="00055FE6">
      <w:pPr>
        <w:pStyle w:val="Akapitzlist"/>
        <w:numPr>
          <w:ilvl w:val="0"/>
          <w:numId w:val="12"/>
        </w:numPr>
        <w:tabs>
          <w:tab w:val="left" w:pos="837"/>
        </w:tabs>
        <w:ind w:right="117"/>
        <w:rPr>
          <w:b/>
        </w:rPr>
      </w:pPr>
      <w:r>
        <w:t>Wykonawca</w:t>
      </w:r>
      <w:r>
        <w:rPr>
          <w:spacing w:val="-9"/>
        </w:rPr>
        <w:t xml:space="preserve"> </w:t>
      </w:r>
      <w:r>
        <w:t>jest</w:t>
      </w:r>
      <w:r>
        <w:rPr>
          <w:spacing w:val="-8"/>
        </w:rPr>
        <w:t xml:space="preserve"> </w:t>
      </w:r>
      <w:r>
        <w:t>związany</w:t>
      </w:r>
      <w:r>
        <w:rPr>
          <w:spacing w:val="-11"/>
        </w:rPr>
        <w:t xml:space="preserve"> </w:t>
      </w:r>
      <w:r>
        <w:t>złożoną</w:t>
      </w:r>
      <w:r>
        <w:rPr>
          <w:spacing w:val="-9"/>
        </w:rPr>
        <w:t xml:space="preserve"> </w:t>
      </w:r>
      <w:r>
        <w:t>ofertą</w:t>
      </w:r>
      <w:r>
        <w:rPr>
          <w:spacing w:val="-9"/>
        </w:rPr>
        <w:t xml:space="preserve"> </w:t>
      </w:r>
      <w:r>
        <w:t>od</w:t>
      </w:r>
      <w:r>
        <w:rPr>
          <w:spacing w:val="-9"/>
        </w:rPr>
        <w:t xml:space="preserve"> </w:t>
      </w:r>
      <w:r>
        <w:t>dnia</w:t>
      </w:r>
      <w:r>
        <w:rPr>
          <w:spacing w:val="-9"/>
        </w:rPr>
        <w:t xml:space="preserve"> </w:t>
      </w:r>
      <w:r>
        <w:t>upływu</w:t>
      </w:r>
      <w:r>
        <w:rPr>
          <w:spacing w:val="-9"/>
        </w:rPr>
        <w:t xml:space="preserve"> </w:t>
      </w:r>
      <w:r>
        <w:t>terminu</w:t>
      </w:r>
      <w:r>
        <w:rPr>
          <w:spacing w:val="-10"/>
        </w:rPr>
        <w:t xml:space="preserve"> </w:t>
      </w:r>
      <w:r>
        <w:t>składania</w:t>
      </w:r>
      <w:r>
        <w:rPr>
          <w:spacing w:val="-9"/>
        </w:rPr>
        <w:t xml:space="preserve"> </w:t>
      </w:r>
      <w:r>
        <w:t>ofert</w:t>
      </w:r>
      <w:r>
        <w:rPr>
          <w:spacing w:val="-10"/>
        </w:rPr>
        <w:t xml:space="preserve"> </w:t>
      </w:r>
      <w:r>
        <w:t>(włącznie)</w:t>
      </w:r>
      <w:r>
        <w:rPr>
          <w:spacing w:val="-8"/>
        </w:rPr>
        <w:t xml:space="preserve"> </w:t>
      </w:r>
      <w:r>
        <w:t xml:space="preserve">do dnia </w:t>
      </w:r>
      <w:r w:rsidRPr="00004884">
        <w:rPr>
          <w:b/>
        </w:rPr>
        <w:t>2</w:t>
      </w:r>
      <w:r w:rsidR="00004884" w:rsidRPr="00004884">
        <w:rPr>
          <w:b/>
        </w:rPr>
        <w:t>5</w:t>
      </w:r>
      <w:r w:rsidR="00585554" w:rsidRPr="00004884">
        <w:rPr>
          <w:b/>
        </w:rPr>
        <w:t>.06</w:t>
      </w:r>
      <w:r w:rsidRPr="00004884">
        <w:rPr>
          <w:b/>
        </w:rPr>
        <w:t>.2022r.</w:t>
      </w:r>
    </w:p>
    <w:p w14:paraId="0A9D8837" w14:textId="0B4BF65E" w:rsidR="009078C8" w:rsidRDefault="00055FE6">
      <w:pPr>
        <w:pStyle w:val="Akapitzlist"/>
        <w:numPr>
          <w:ilvl w:val="0"/>
          <w:numId w:val="12"/>
        </w:numPr>
        <w:tabs>
          <w:tab w:val="left" w:pos="837"/>
        </w:tabs>
        <w:ind w:right="117"/>
      </w:pPr>
      <w:r>
        <w:t xml:space="preserve">W przypadku, gdy wybór najkorzystniejszej oferty nie nastąpi przed upływem terminu związania ofertą określonego w SWZ, </w:t>
      </w:r>
      <w:r w:rsidR="000A6D67">
        <w:t>Z</w:t>
      </w:r>
      <w:r>
        <w:t xml:space="preserve">amawiający przed upływem terminu związania ofertą zwraca się jednokrotnie do </w:t>
      </w:r>
      <w:r w:rsidR="00F97E99">
        <w:t>W</w:t>
      </w:r>
      <w:r>
        <w:t xml:space="preserve">ykonawców o wyrażenie zgody na przedłużenie tego terminu     </w:t>
      </w:r>
      <w:r w:rsidR="00F97E99">
        <w:br/>
      </w:r>
      <w:r>
        <w:t>o wskazywany przez niego okres, nie dłuższy niż 60</w:t>
      </w:r>
      <w:r>
        <w:rPr>
          <w:spacing w:val="-9"/>
        </w:rPr>
        <w:t xml:space="preserve"> </w:t>
      </w:r>
      <w:r>
        <w:t>dni.</w:t>
      </w:r>
    </w:p>
    <w:p w14:paraId="587F5EDA" w14:textId="509146B4" w:rsidR="009078C8" w:rsidRDefault="00055FE6">
      <w:pPr>
        <w:pStyle w:val="Akapitzlist"/>
        <w:numPr>
          <w:ilvl w:val="0"/>
          <w:numId w:val="12"/>
        </w:numPr>
        <w:tabs>
          <w:tab w:val="left" w:pos="837"/>
        </w:tabs>
        <w:ind w:right="112"/>
      </w:pPr>
      <w:r>
        <w:t xml:space="preserve">Przedłużenie terminu związania oferta, o którym mowa w ust. 2, wymaga złożenia przez </w:t>
      </w:r>
      <w:r w:rsidR="00F97E99">
        <w:t>W</w:t>
      </w:r>
      <w:r>
        <w:t xml:space="preserve">ykonawcę pisemnego oświadczenia o wyrażeniu zgody na przedłużenie terminu związania ofertą wraz z przedłużeniem okresu ważności wadium (o ile jest wymagane), bądź, jeżeli jest </w:t>
      </w:r>
      <w:r w:rsidR="00004884">
        <w:br/>
      </w:r>
      <w:r>
        <w:t xml:space="preserve">to niemożliwe, wniesieniem nowego wadium na przedłużony okres związania ofertą </w:t>
      </w:r>
      <w:r w:rsidR="00004884">
        <w:br/>
      </w:r>
      <w:r>
        <w:t>(o ile wadium jest</w:t>
      </w:r>
      <w:r>
        <w:rPr>
          <w:spacing w:val="-6"/>
        </w:rPr>
        <w:t xml:space="preserve"> </w:t>
      </w:r>
      <w:r>
        <w:t>wymagane).</w:t>
      </w:r>
    </w:p>
    <w:p w14:paraId="2966A5DE" w14:textId="77777777" w:rsidR="009078C8" w:rsidRDefault="009078C8">
      <w:pPr>
        <w:pStyle w:val="Tekstpodstawowy"/>
        <w:spacing w:before="3"/>
        <w:ind w:left="0"/>
        <w:jc w:val="left"/>
      </w:pPr>
    </w:p>
    <w:p w14:paraId="61F5F2DD" w14:textId="77777777" w:rsidR="009078C8" w:rsidRDefault="00055FE6">
      <w:pPr>
        <w:pStyle w:val="Nagwek21"/>
        <w:spacing w:line="250" w:lineRule="exact"/>
      </w:pPr>
      <w:r>
        <w:t>Rozdział XI – Opis sposobu przygotowania ofert</w:t>
      </w:r>
    </w:p>
    <w:p w14:paraId="3372F17C" w14:textId="45E93802" w:rsidR="00585554" w:rsidRDefault="00055FE6" w:rsidP="00585554">
      <w:pPr>
        <w:pStyle w:val="Akapitzlist"/>
        <w:numPr>
          <w:ilvl w:val="0"/>
          <w:numId w:val="11"/>
        </w:numPr>
        <w:tabs>
          <w:tab w:val="left" w:pos="837"/>
        </w:tabs>
        <w:spacing w:line="250" w:lineRule="exact"/>
        <w:ind w:hanging="361"/>
      </w:pPr>
      <w:r>
        <w:t>Każdy</w:t>
      </w:r>
      <w:r>
        <w:rPr>
          <w:spacing w:val="-14"/>
        </w:rPr>
        <w:t xml:space="preserve"> </w:t>
      </w:r>
      <w:r w:rsidR="00F97E99">
        <w:t>W</w:t>
      </w:r>
      <w:r>
        <w:t>ykonawca</w:t>
      </w:r>
      <w:r>
        <w:rPr>
          <w:spacing w:val="-12"/>
        </w:rPr>
        <w:t xml:space="preserve"> </w:t>
      </w:r>
      <w:r>
        <w:t>może</w:t>
      </w:r>
      <w:r>
        <w:rPr>
          <w:spacing w:val="-11"/>
        </w:rPr>
        <w:t xml:space="preserve"> </w:t>
      </w:r>
      <w:r>
        <w:t>złożyć</w:t>
      </w:r>
      <w:r>
        <w:rPr>
          <w:spacing w:val="-11"/>
        </w:rPr>
        <w:t xml:space="preserve"> </w:t>
      </w:r>
      <w:r>
        <w:t>tylko</w:t>
      </w:r>
      <w:r>
        <w:rPr>
          <w:spacing w:val="-11"/>
        </w:rPr>
        <w:t xml:space="preserve"> </w:t>
      </w:r>
      <w:r>
        <w:t>jedną</w:t>
      </w:r>
      <w:r>
        <w:rPr>
          <w:spacing w:val="-11"/>
        </w:rPr>
        <w:t xml:space="preserve"> </w:t>
      </w:r>
      <w:r>
        <w:t>ofertę</w:t>
      </w:r>
      <w:r>
        <w:rPr>
          <w:spacing w:val="-14"/>
        </w:rPr>
        <w:t xml:space="preserve"> </w:t>
      </w:r>
      <w:r>
        <w:t>na</w:t>
      </w:r>
      <w:r>
        <w:rPr>
          <w:spacing w:val="-14"/>
        </w:rPr>
        <w:t xml:space="preserve"> </w:t>
      </w:r>
      <w:r>
        <w:t>realizacj</w:t>
      </w:r>
      <w:r w:rsidR="000E656C">
        <w:t>ę</w:t>
      </w:r>
      <w:r>
        <w:rPr>
          <w:spacing w:val="-11"/>
        </w:rPr>
        <w:t xml:space="preserve"> </w:t>
      </w:r>
      <w:r>
        <w:t>całości</w:t>
      </w:r>
      <w:r>
        <w:rPr>
          <w:spacing w:val="-9"/>
        </w:rPr>
        <w:t xml:space="preserve"> </w:t>
      </w:r>
      <w:r>
        <w:t>przedmiotu</w:t>
      </w:r>
      <w:r>
        <w:rPr>
          <w:spacing w:val="-12"/>
        </w:rPr>
        <w:t xml:space="preserve"> </w:t>
      </w:r>
      <w:r>
        <w:t>zamówienia.</w:t>
      </w:r>
    </w:p>
    <w:p w14:paraId="5BA6FCC9" w14:textId="77777777" w:rsidR="00585554" w:rsidRDefault="00585554" w:rsidP="00585554">
      <w:pPr>
        <w:pStyle w:val="Akapitzlist"/>
        <w:numPr>
          <w:ilvl w:val="0"/>
          <w:numId w:val="11"/>
        </w:numPr>
        <w:tabs>
          <w:tab w:val="left" w:pos="837"/>
        </w:tabs>
        <w:spacing w:line="250" w:lineRule="exact"/>
        <w:ind w:hanging="361"/>
      </w:pPr>
      <w:r>
        <w:t>Ofertę składa się z zachowaniem formy i sposobu opisanych w rozdziale VIII niniejszej</w:t>
      </w:r>
      <w:r w:rsidRPr="00585554">
        <w:rPr>
          <w:spacing w:val="-21"/>
        </w:rPr>
        <w:t xml:space="preserve"> </w:t>
      </w:r>
      <w:r>
        <w:t>SWZ.</w:t>
      </w:r>
    </w:p>
    <w:p w14:paraId="303C8396" w14:textId="70524CD7" w:rsidR="00585554" w:rsidRDefault="00585554" w:rsidP="00585554">
      <w:pPr>
        <w:pStyle w:val="Akapitzlist"/>
        <w:numPr>
          <w:ilvl w:val="0"/>
          <w:numId w:val="11"/>
        </w:numPr>
        <w:tabs>
          <w:tab w:val="left" w:pos="837"/>
        </w:tabs>
        <w:ind w:right="114"/>
      </w:pPr>
      <w:r>
        <w:t xml:space="preserve">Dopuszcza się możliwość złożenia oferty przez dwa lub więcej podmiotów wspólnie </w:t>
      </w:r>
      <w:r>
        <w:lastRenderedPageBreak/>
        <w:t>ubiegających się o udzielenie zamówienia publicznego na zasadach opisanych w treści art. 58 ustawy</w:t>
      </w:r>
      <w:r>
        <w:rPr>
          <w:spacing w:val="-3"/>
        </w:rPr>
        <w:t xml:space="preserve"> </w:t>
      </w:r>
      <w:r>
        <w:t>PZP.</w:t>
      </w:r>
    </w:p>
    <w:p w14:paraId="109E2772" w14:textId="77777777" w:rsidR="00004884" w:rsidRDefault="00004884" w:rsidP="00004884">
      <w:pPr>
        <w:pStyle w:val="Akapitzlist"/>
        <w:widowControl/>
        <w:numPr>
          <w:ilvl w:val="0"/>
          <w:numId w:val="11"/>
        </w:numPr>
        <w:adjustRightInd w:val="0"/>
        <w:contextualSpacing/>
        <w:rPr>
          <w:bCs/>
          <w:color w:val="000000"/>
        </w:rPr>
      </w:pPr>
      <w:r w:rsidRPr="00004884">
        <w:rPr>
          <w:bCs/>
          <w:color w:val="000000"/>
        </w:rPr>
        <w:t xml:space="preserve">Zamawiający zaleca aby oferta wraz z załącznikami została  utworzona </w:t>
      </w:r>
      <w:r w:rsidRPr="00004884">
        <w:rPr>
          <w:bCs/>
          <w:color w:val="000000"/>
        </w:rPr>
        <w:br/>
        <w:t xml:space="preserve">w formacie pdf oraz podpisana wewnętrznym podpisem elektronicznym. </w:t>
      </w:r>
    </w:p>
    <w:p w14:paraId="205AD210" w14:textId="36FCAF33" w:rsidR="00004884" w:rsidRPr="00004884" w:rsidRDefault="00004884" w:rsidP="00004884">
      <w:pPr>
        <w:pStyle w:val="Akapitzlist"/>
        <w:widowControl/>
        <w:adjustRightInd w:val="0"/>
        <w:ind w:firstLine="0"/>
        <w:contextualSpacing/>
        <w:rPr>
          <w:bCs/>
          <w:color w:val="000000"/>
        </w:rPr>
      </w:pPr>
      <w:r w:rsidRPr="00004884">
        <w:rPr>
          <w:bCs/>
          <w:color w:val="000000"/>
        </w:rPr>
        <w:t>W przypadku zastosowania podpisu zewnętrznego należy pamiętać o obowiązku dołączenia do pliku stanowiącego ofertę także pliku podpisującego, który generuje się automatycznie podczas złożenia podpisu.</w:t>
      </w:r>
    </w:p>
    <w:p w14:paraId="1C90DFCB" w14:textId="6A220EEB" w:rsidR="00585554" w:rsidRPr="00585554" w:rsidRDefault="00585554" w:rsidP="00585554">
      <w:pPr>
        <w:pStyle w:val="Akapitzlist"/>
        <w:numPr>
          <w:ilvl w:val="0"/>
          <w:numId w:val="11"/>
        </w:numPr>
        <w:tabs>
          <w:tab w:val="left" w:pos="837"/>
        </w:tabs>
        <w:spacing w:before="2" w:line="252" w:lineRule="exact"/>
        <w:ind w:hanging="361"/>
      </w:pPr>
      <w:r>
        <w:t xml:space="preserve">Oferta musi być </w:t>
      </w:r>
      <w:r w:rsidR="001B7509">
        <w:t>sporządzona</w:t>
      </w:r>
      <w:r>
        <w:t xml:space="preserve"> w </w:t>
      </w:r>
      <w:r>
        <w:rPr>
          <w:u w:val="single"/>
        </w:rPr>
        <w:t>języku</w:t>
      </w:r>
      <w:r>
        <w:rPr>
          <w:spacing w:val="-4"/>
          <w:u w:val="single"/>
        </w:rPr>
        <w:t xml:space="preserve"> </w:t>
      </w:r>
      <w:r>
        <w:rPr>
          <w:u w:val="single"/>
        </w:rPr>
        <w:t>polskim.</w:t>
      </w:r>
    </w:p>
    <w:p w14:paraId="7CE64177" w14:textId="695C726E" w:rsidR="00585554" w:rsidRDefault="00585554" w:rsidP="00585554">
      <w:pPr>
        <w:pStyle w:val="Akapitzlist"/>
        <w:numPr>
          <w:ilvl w:val="0"/>
          <w:numId w:val="11"/>
        </w:numPr>
        <w:tabs>
          <w:tab w:val="left" w:pos="837"/>
        </w:tabs>
        <w:spacing w:before="2" w:line="252" w:lineRule="exact"/>
        <w:ind w:hanging="361"/>
      </w:pPr>
      <w:r>
        <w:t>Oferta wraz ze wszystkimi jej załącznikami musi być podpisana przez osobę (osoby)</w:t>
      </w:r>
      <w:r w:rsidRPr="00585554">
        <w:rPr>
          <w:u w:val="single"/>
        </w:rPr>
        <w:t xml:space="preserve"> uprawnioną</w:t>
      </w:r>
      <w:r w:rsidRPr="00585554">
        <w:rPr>
          <w:spacing w:val="-12"/>
          <w:u w:val="single"/>
        </w:rPr>
        <w:t xml:space="preserve"> </w:t>
      </w:r>
      <w:r w:rsidRPr="00585554">
        <w:rPr>
          <w:u w:val="single"/>
        </w:rPr>
        <w:t>do</w:t>
      </w:r>
      <w:r w:rsidRPr="00585554">
        <w:rPr>
          <w:spacing w:val="-11"/>
          <w:u w:val="single"/>
        </w:rPr>
        <w:t xml:space="preserve"> </w:t>
      </w:r>
      <w:r w:rsidRPr="00585554">
        <w:rPr>
          <w:u w:val="single"/>
        </w:rPr>
        <w:t>reprezentacji</w:t>
      </w:r>
      <w:r w:rsidRPr="00585554">
        <w:rPr>
          <w:spacing w:val="-10"/>
          <w:u w:val="single"/>
        </w:rPr>
        <w:t xml:space="preserve"> </w:t>
      </w:r>
      <w:r w:rsidR="00F97E99">
        <w:rPr>
          <w:u w:val="single"/>
        </w:rPr>
        <w:t>W</w:t>
      </w:r>
      <w:r w:rsidRPr="00585554">
        <w:rPr>
          <w:u w:val="single"/>
        </w:rPr>
        <w:t>ykonawcy</w:t>
      </w:r>
      <w:r>
        <w:t>,</w:t>
      </w:r>
      <w:r w:rsidRPr="00585554">
        <w:rPr>
          <w:spacing w:val="-9"/>
        </w:rPr>
        <w:t xml:space="preserve"> </w:t>
      </w:r>
      <w:r>
        <w:t>zgodnie</w:t>
      </w:r>
      <w:r w:rsidRPr="00585554">
        <w:rPr>
          <w:spacing w:val="-10"/>
        </w:rPr>
        <w:t xml:space="preserve"> </w:t>
      </w:r>
      <w:r>
        <w:t>z</w:t>
      </w:r>
      <w:r w:rsidRPr="00585554">
        <w:rPr>
          <w:spacing w:val="-13"/>
        </w:rPr>
        <w:t xml:space="preserve"> </w:t>
      </w:r>
      <w:r>
        <w:t>wpisem</w:t>
      </w:r>
      <w:r w:rsidRPr="00585554">
        <w:rPr>
          <w:spacing w:val="-15"/>
        </w:rPr>
        <w:t xml:space="preserve"> </w:t>
      </w:r>
      <w:r>
        <w:t>do</w:t>
      </w:r>
      <w:r w:rsidRPr="00585554">
        <w:rPr>
          <w:spacing w:val="-11"/>
        </w:rPr>
        <w:t xml:space="preserve"> </w:t>
      </w:r>
      <w:r>
        <w:t>Krajowego</w:t>
      </w:r>
      <w:r w:rsidRPr="00585554">
        <w:rPr>
          <w:spacing w:val="-11"/>
        </w:rPr>
        <w:t xml:space="preserve"> </w:t>
      </w:r>
      <w:r>
        <w:t>Rejestru</w:t>
      </w:r>
      <w:r w:rsidRPr="00585554">
        <w:rPr>
          <w:spacing w:val="-11"/>
        </w:rPr>
        <w:t xml:space="preserve"> </w:t>
      </w:r>
      <w:r>
        <w:t>Sądowego, Centralnej Ewidencji i Informacji o Działalności Gospodarczej lub do innego, właściwego rejestru.</w:t>
      </w:r>
      <w:r w:rsidRPr="00585554">
        <w:rPr>
          <w:spacing w:val="-9"/>
        </w:rPr>
        <w:t xml:space="preserve"> </w:t>
      </w:r>
      <w:r>
        <w:t>Wskazane</w:t>
      </w:r>
      <w:r w:rsidRPr="00585554">
        <w:rPr>
          <w:spacing w:val="-6"/>
        </w:rPr>
        <w:t xml:space="preserve"> </w:t>
      </w:r>
      <w:r>
        <w:t>dokumenty</w:t>
      </w:r>
      <w:r w:rsidRPr="00585554">
        <w:rPr>
          <w:spacing w:val="-9"/>
        </w:rPr>
        <w:t xml:space="preserve"> </w:t>
      </w:r>
      <w:r w:rsidR="00F97E99">
        <w:t>W</w:t>
      </w:r>
      <w:r>
        <w:t>ykonawca</w:t>
      </w:r>
      <w:r w:rsidRPr="00585554">
        <w:rPr>
          <w:spacing w:val="-6"/>
        </w:rPr>
        <w:t xml:space="preserve"> </w:t>
      </w:r>
      <w:r>
        <w:t>załącza</w:t>
      </w:r>
      <w:r w:rsidRPr="00585554">
        <w:rPr>
          <w:spacing w:val="-6"/>
        </w:rPr>
        <w:t xml:space="preserve"> </w:t>
      </w:r>
      <w:r>
        <w:t>wraz</w:t>
      </w:r>
      <w:r w:rsidRPr="00585554">
        <w:rPr>
          <w:spacing w:val="-8"/>
        </w:rPr>
        <w:t xml:space="preserve"> </w:t>
      </w:r>
      <w:r>
        <w:t>z</w:t>
      </w:r>
      <w:r w:rsidRPr="00585554">
        <w:rPr>
          <w:spacing w:val="-8"/>
        </w:rPr>
        <w:t xml:space="preserve"> </w:t>
      </w:r>
      <w:r>
        <w:t>ofertą,</w:t>
      </w:r>
      <w:r w:rsidRPr="00585554">
        <w:rPr>
          <w:spacing w:val="-2"/>
        </w:rPr>
        <w:t xml:space="preserve"> </w:t>
      </w:r>
      <w:r>
        <w:t>chyba,</w:t>
      </w:r>
      <w:r w:rsidRPr="00585554">
        <w:rPr>
          <w:spacing w:val="-6"/>
        </w:rPr>
        <w:t xml:space="preserve"> </w:t>
      </w:r>
      <w:r>
        <w:t>że</w:t>
      </w:r>
      <w:r w:rsidRPr="00585554">
        <w:rPr>
          <w:spacing w:val="-6"/>
        </w:rPr>
        <w:t xml:space="preserve"> </w:t>
      </w:r>
      <w:r w:rsidR="000A6D67">
        <w:t>Z</w:t>
      </w:r>
      <w:r>
        <w:t>amawiający</w:t>
      </w:r>
      <w:r w:rsidRPr="00585554">
        <w:rPr>
          <w:spacing w:val="-6"/>
        </w:rPr>
        <w:t xml:space="preserve"> </w:t>
      </w:r>
      <w:r>
        <w:t>może uzyskać</w:t>
      </w:r>
      <w:r w:rsidRPr="00585554">
        <w:rPr>
          <w:spacing w:val="-8"/>
        </w:rPr>
        <w:t xml:space="preserve"> </w:t>
      </w:r>
      <w:r>
        <w:t>je</w:t>
      </w:r>
      <w:r w:rsidRPr="00585554">
        <w:rPr>
          <w:spacing w:val="-7"/>
        </w:rPr>
        <w:t xml:space="preserve"> </w:t>
      </w:r>
      <w:r>
        <w:t>za</w:t>
      </w:r>
      <w:r w:rsidRPr="00585554">
        <w:rPr>
          <w:spacing w:val="-6"/>
        </w:rPr>
        <w:t xml:space="preserve"> </w:t>
      </w:r>
      <w:r>
        <w:t>pomocą</w:t>
      </w:r>
      <w:r w:rsidRPr="00585554">
        <w:rPr>
          <w:spacing w:val="-6"/>
        </w:rPr>
        <w:t xml:space="preserve"> </w:t>
      </w:r>
      <w:r>
        <w:t>bezpłatnych</w:t>
      </w:r>
      <w:r w:rsidRPr="00585554">
        <w:rPr>
          <w:spacing w:val="-8"/>
        </w:rPr>
        <w:t xml:space="preserve"> </w:t>
      </w:r>
      <w:r>
        <w:t>i</w:t>
      </w:r>
      <w:r w:rsidRPr="00585554">
        <w:rPr>
          <w:spacing w:val="-5"/>
        </w:rPr>
        <w:t xml:space="preserve"> </w:t>
      </w:r>
      <w:r>
        <w:t>ogólnodostępnych</w:t>
      </w:r>
      <w:r w:rsidRPr="00585554">
        <w:rPr>
          <w:spacing w:val="-8"/>
        </w:rPr>
        <w:t xml:space="preserve"> </w:t>
      </w:r>
      <w:r>
        <w:t>baz</w:t>
      </w:r>
      <w:r w:rsidRPr="00585554">
        <w:rPr>
          <w:spacing w:val="-8"/>
        </w:rPr>
        <w:t xml:space="preserve"> </w:t>
      </w:r>
      <w:r>
        <w:t>danych,</w:t>
      </w:r>
      <w:r w:rsidRPr="00585554">
        <w:rPr>
          <w:spacing w:val="-6"/>
        </w:rPr>
        <w:t xml:space="preserve"> </w:t>
      </w:r>
      <w:r>
        <w:t>a</w:t>
      </w:r>
      <w:r w:rsidRPr="00585554">
        <w:rPr>
          <w:spacing w:val="-8"/>
        </w:rPr>
        <w:t xml:space="preserve"> </w:t>
      </w:r>
      <w:r w:rsidR="00F97E99">
        <w:t>W</w:t>
      </w:r>
      <w:r>
        <w:t>ykonawca</w:t>
      </w:r>
      <w:r w:rsidRPr="00585554">
        <w:rPr>
          <w:spacing w:val="-6"/>
        </w:rPr>
        <w:t xml:space="preserve"> </w:t>
      </w:r>
      <w:r>
        <w:t>wskazał</w:t>
      </w:r>
      <w:r w:rsidRPr="00585554">
        <w:rPr>
          <w:spacing w:val="-5"/>
        </w:rPr>
        <w:t xml:space="preserve"> </w:t>
      </w:r>
      <w:r>
        <w:t xml:space="preserve">dane umożliwiające dostęp do tych dokumentów w treści oświadczenia o spełnianiu warunków udziału w postępowaniu oraz braku podstaw do wykluczenia. Jeżeli w imieniu </w:t>
      </w:r>
      <w:r w:rsidR="00F97E99">
        <w:t>W</w:t>
      </w:r>
      <w:r>
        <w:t xml:space="preserve">ykonawcy działa osoba, której umocowanie nie wynika z ww. dokumentów, </w:t>
      </w:r>
      <w:r w:rsidR="00F97E99">
        <w:t>W</w:t>
      </w:r>
      <w:r>
        <w:t xml:space="preserve">ykonawca wraz z ofertą przedkłada pełnomocnictwo lub inny dokument potwierdzający umocowanie do reprezentowania </w:t>
      </w:r>
      <w:r w:rsidR="00F97E99">
        <w:t>W</w:t>
      </w:r>
      <w:r>
        <w:t xml:space="preserve">ykonawcy. Pełnomocnictwa sporządzone w języku obcym </w:t>
      </w:r>
      <w:r w:rsidR="00F97E99">
        <w:t>W</w:t>
      </w:r>
      <w:r>
        <w:t xml:space="preserve">ykonawca składa wraz </w:t>
      </w:r>
      <w:r w:rsidR="000A6D67">
        <w:br/>
      </w:r>
      <w:r>
        <w:t>z tłumaczeniem na język</w:t>
      </w:r>
      <w:r w:rsidRPr="00585554">
        <w:rPr>
          <w:spacing w:val="-11"/>
        </w:rPr>
        <w:t xml:space="preserve"> </w:t>
      </w:r>
      <w:r>
        <w:t>polski.</w:t>
      </w:r>
    </w:p>
    <w:p w14:paraId="286A6074" w14:textId="060891AE" w:rsidR="00585554" w:rsidRDefault="00585554" w:rsidP="00585554">
      <w:pPr>
        <w:pStyle w:val="Akapitzlist"/>
        <w:numPr>
          <w:ilvl w:val="0"/>
          <w:numId w:val="11"/>
        </w:numPr>
        <w:tabs>
          <w:tab w:val="left" w:pos="837"/>
        </w:tabs>
        <w:spacing w:before="2" w:line="252" w:lineRule="exact"/>
        <w:ind w:hanging="361"/>
      </w:pPr>
      <w:r>
        <w:t xml:space="preserve">W przypadku składania oferty przez </w:t>
      </w:r>
      <w:r w:rsidR="00F97E99">
        <w:t>W</w:t>
      </w:r>
      <w:r>
        <w:t xml:space="preserve">ykonawców wspólnie ubiegających się o udzielenie zamówienia lub w sytuacji reprezentowania </w:t>
      </w:r>
      <w:r w:rsidR="00F97E99">
        <w:t>W</w:t>
      </w:r>
      <w:r>
        <w:t>ykonawcy przez pełnomocnika do oferty musi być dołączone pełnomocnictwo. Wraz z pełnomocnictwem winien być złożony dokument potwierdzający możliwość udzielania</w:t>
      </w:r>
      <w:r w:rsidRPr="00585554">
        <w:rPr>
          <w:spacing w:val="-8"/>
        </w:rPr>
        <w:t xml:space="preserve"> </w:t>
      </w:r>
      <w:r>
        <w:t>pełnomocnictwa.</w:t>
      </w:r>
    </w:p>
    <w:p w14:paraId="1402FD1D" w14:textId="163C1687" w:rsidR="00585554" w:rsidRDefault="00585554" w:rsidP="00585554">
      <w:pPr>
        <w:pStyle w:val="Akapitzlist"/>
        <w:numPr>
          <w:ilvl w:val="0"/>
          <w:numId w:val="11"/>
        </w:numPr>
        <w:tabs>
          <w:tab w:val="left" w:pos="837"/>
        </w:tabs>
        <w:spacing w:before="2" w:line="252" w:lineRule="exact"/>
        <w:ind w:hanging="361"/>
      </w:pPr>
      <w:r>
        <w:t xml:space="preserve">Pełnomocnictwo przekazuje się w postaci elektronicznej, opatrzonej kwalifikowanym podpisem elektronicznym. Pełnomocnictwo sporządzone jako dokument w postaci papierowej i opatrzony własnoręcznym podpisem przekazuje się jako cyfrowe odwzorowanie tego dokumentu opatrzone kwalifikowanym podpisem elektronicznym, poświadczającym zgodność cyfrowego odwzorowania z dokumentem w postaci papierowej, przy czym poświadczenia dokonuje mocodawca lub notariusz, zgodnie z art. 97 § 2 ustawy z dnia 14 lutego 1991 r. </w:t>
      </w:r>
      <w:r w:rsidRPr="00585554">
        <w:rPr>
          <w:b/>
        </w:rPr>
        <w:t xml:space="preserve">– </w:t>
      </w:r>
      <w:r>
        <w:t xml:space="preserve">Prawo </w:t>
      </w:r>
      <w:r w:rsidR="00226CAE">
        <w:br/>
      </w:r>
      <w:r>
        <w:t>o notariacie (Dz. U. 2020 r., poz. 1192 z późn.</w:t>
      </w:r>
      <w:r w:rsidRPr="00585554">
        <w:rPr>
          <w:spacing w:val="-7"/>
        </w:rPr>
        <w:t xml:space="preserve"> </w:t>
      </w:r>
      <w:r>
        <w:t>zm.).</w:t>
      </w:r>
    </w:p>
    <w:p w14:paraId="51B4F323" w14:textId="692C362A" w:rsidR="00585554" w:rsidRPr="003B0904" w:rsidRDefault="00585554" w:rsidP="00585554">
      <w:pPr>
        <w:pStyle w:val="Akapitzlist"/>
        <w:numPr>
          <w:ilvl w:val="0"/>
          <w:numId w:val="11"/>
        </w:numPr>
        <w:tabs>
          <w:tab w:val="left" w:pos="837"/>
        </w:tabs>
        <w:spacing w:before="2" w:line="252" w:lineRule="exact"/>
        <w:ind w:hanging="361"/>
        <w:rPr>
          <w:b/>
          <w:bCs/>
        </w:rPr>
      </w:pPr>
      <w:r w:rsidRPr="003B0904">
        <w:rPr>
          <w:b/>
          <w:bCs/>
        </w:rPr>
        <w:t xml:space="preserve">Oferta wraz ze stanowiącymi jej integralną część załącznikami musi być sporządzona przez </w:t>
      </w:r>
      <w:r w:rsidR="00F97E99">
        <w:rPr>
          <w:b/>
          <w:bCs/>
        </w:rPr>
        <w:t>W</w:t>
      </w:r>
      <w:r w:rsidRPr="003B0904">
        <w:rPr>
          <w:b/>
          <w:bCs/>
        </w:rPr>
        <w:t>ykonawcę, wedle treści postanowień niniejszej SWZ i jej załączników, a w szczególności musi zawierać:</w:t>
      </w:r>
    </w:p>
    <w:p w14:paraId="2D28CBF7" w14:textId="4ED2AF91" w:rsidR="00585554" w:rsidRDefault="00585554" w:rsidP="00226CAE">
      <w:pPr>
        <w:pStyle w:val="Akapitzlist"/>
        <w:numPr>
          <w:ilvl w:val="1"/>
          <w:numId w:val="11"/>
        </w:numPr>
        <w:tabs>
          <w:tab w:val="left" w:pos="837"/>
        </w:tabs>
        <w:spacing w:before="2" w:line="252" w:lineRule="exact"/>
      </w:pPr>
      <w:r>
        <w:t>Formularz oferty</w:t>
      </w:r>
      <w:r w:rsidR="007941EA">
        <w:t xml:space="preserve"> (załącznik nr 1 do SWZ)</w:t>
      </w:r>
      <w:r>
        <w:t xml:space="preserve"> wraz z Wykaz</w:t>
      </w:r>
      <w:r w:rsidR="00226CAE">
        <w:t>em</w:t>
      </w:r>
      <w:r w:rsidRPr="00226CAE">
        <w:rPr>
          <w:spacing w:val="-2"/>
        </w:rPr>
        <w:t xml:space="preserve"> </w:t>
      </w:r>
      <w:r>
        <w:t>cen</w:t>
      </w:r>
      <w:r w:rsidR="007941EA">
        <w:t xml:space="preserve"> </w:t>
      </w:r>
      <w:r w:rsidR="007941EA" w:rsidRPr="00C169AC">
        <w:t xml:space="preserve">(załącznik nr </w:t>
      </w:r>
      <w:r w:rsidR="00D76EF4" w:rsidRPr="00C169AC">
        <w:t>2</w:t>
      </w:r>
      <w:r w:rsidR="007941EA" w:rsidRPr="00C169AC">
        <w:t xml:space="preserve"> do SWZ)</w:t>
      </w:r>
      <w:r w:rsidR="00226CAE" w:rsidRPr="00C169AC">
        <w:t>,</w:t>
      </w:r>
    </w:p>
    <w:p w14:paraId="0D1967A0" w14:textId="207E80BD" w:rsidR="00A62F3B" w:rsidRPr="00A62F3B" w:rsidRDefault="00226CAE" w:rsidP="00A62F3B">
      <w:pPr>
        <w:pStyle w:val="Akapitzlist"/>
        <w:numPr>
          <w:ilvl w:val="1"/>
          <w:numId w:val="11"/>
        </w:numPr>
        <w:tabs>
          <w:tab w:val="left" w:pos="837"/>
        </w:tabs>
        <w:spacing w:before="2" w:line="252" w:lineRule="exact"/>
      </w:pPr>
      <w:r>
        <w:t>Oświadczenie, o którym mowa w artykule 125 ust. 1 ustawy</w:t>
      </w:r>
      <w:r w:rsidR="00C23FC0">
        <w:t xml:space="preserve"> zgodnie z załącznikiem</w:t>
      </w:r>
      <w:r w:rsidR="007941EA">
        <w:t xml:space="preserve"> nr </w:t>
      </w:r>
      <w:r w:rsidR="00C169AC">
        <w:t>3</w:t>
      </w:r>
      <w:r w:rsidR="007941EA" w:rsidRPr="00A62F3B">
        <w:t xml:space="preserve"> do SWZ.</w:t>
      </w:r>
      <w:r w:rsidR="00A62F3B" w:rsidRPr="00A62F3B">
        <w:t xml:space="preserve"> </w:t>
      </w:r>
      <w:r w:rsidR="00A62F3B" w:rsidRPr="00A62F3B">
        <w:rPr>
          <w:color w:val="000000"/>
        </w:rPr>
        <w:t xml:space="preserve">Wykonawca w przypadku polegania na zdolnościach technicznych lub zawodowych podmiotów udostępniających zasoby, przedstawia wraz z oświadczeniem, o którym wyżej mowa, także oświadczenie podmiotu udostępniającego zasoby, potwierdzające brak podstaw do wykluczenia tego podmiotu oraz odpowiednio spełnianie warunków udziału w postępowaniu w zakresie, w jakim Wykonawca powołuje się na jego zasoby (załącznik nr </w:t>
      </w:r>
      <w:r w:rsidR="00C169AC">
        <w:rPr>
          <w:color w:val="000000"/>
        </w:rPr>
        <w:t>4</w:t>
      </w:r>
      <w:r w:rsidR="00A62F3B" w:rsidRPr="00A62F3B">
        <w:rPr>
          <w:color w:val="000000"/>
        </w:rPr>
        <w:t xml:space="preserve"> do SWZ)</w:t>
      </w:r>
      <w:r w:rsidR="00A62F3B">
        <w:rPr>
          <w:color w:val="000000"/>
        </w:rPr>
        <w:t>,</w:t>
      </w:r>
    </w:p>
    <w:p w14:paraId="1E200272" w14:textId="55CD21EF" w:rsidR="00A62F3B" w:rsidRPr="00A62F3B" w:rsidRDefault="00A62F3B" w:rsidP="00A62F3B">
      <w:pPr>
        <w:pStyle w:val="Akapitzlist"/>
        <w:numPr>
          <w:ilvl w:val="1"/>
          <w:numId w:val="11"/>
        </w:numPr>
        <w:tabs>
          <w:tab w:val="left" w:pos="837"/>
        </w:tabs>
        <w:spacing w:before="2" w:line="252" w:lineRule="exact"/>
      </w:pPr>
      <w:r>
        <w:rPr>
          <w:color w:val="000000"/>
        </w:rPr>
        <w:t xml:space="preserve">Pełnomocnictwo ustanowione do reprezentowania Wykonawcy/ów ubiegającego/cych się o udzielenie zamówienia publicznego, </w:t>
      </w:r>
    </w:p>
    <w:p w14:paraId="298276EF" w14:textId="7964AABA" w:rsidR="00A62F3B" w:rsidRDefault="00A62F3B" w:rsidP="00226CAE">
      <w:pPr>
        <w:pStyle w:val="Akapitzlist"/>
        <w:numPr>
          <w:ilvl w:val="1"/>
          <w:numId w:val="11"/>
        </w:numPr>
        <w:tabs>
          <w:tab w:val="left" w:pos="837"/>
        </w:tabs>
        <w:spacing w:before="2" w:line="252" w:lineRule="exact"/>
      </w:pPr>
      <w:r>
        <w:t xml:space="preserve">Zobowiązanie podmiotu udostepniającego Wykonawcy zasoby </w:t>
      </w:r>
      <w:r w:rsidRPr="00C169AC">
        <w:t xml:space="preserve">(załącznik nr </w:t>
      </w:r>
      <w:r w:rsidR="00C169AC" w:rsidRPr="00C169AC">
        <w:t>7</w:t>
      </w:r>
      <w:r w:rsidRPr="00C169AC">
        <w:t xml:space="preserve"> do SWZ),</w:t>
      </w:r>
    </w:p>
    <w:p w14:paraId="22A74000" w14:textId="761D1A7A" w:rsidR="00A62F3B" w:rsidRDefault="00A62F3B" w:rsidP="00226CAE">
      <w:pPr>
        <w:pStyle w:val="Akapitzlist"/>
        <w:numPr>
          <w:ilvl w:val="1"/>
          <w:numId w:val="11"/>
        </w:numPr>
        <w:tabs>
          <w:tab w:val="left" w:pos="837"/>
        </w:tabs>
        <w:spacing w:before="2" w:line="252" w:lineRule="exact"/>
      </w:pPr>
      <w:r>
        <w:t>Dowód wniesienia wadium.</w:t>
      </w:r>
    </w:p>
    <w:p w14:paraId="1EDE7420" w14:textId="47B808FD" w:rsidR="00585554" w:rsidRDefault="00585554" w:rsidP="00585554">
      <w:pPr>
        <w:pStyle w:val="Akapitzlist"/>
        <w:numPr>
          <w:ilvl w:val="0"/>
          <w:numId w:val="11"/>
        </w:numPr>
        <w:tabs>
          <w:tab w:val="left" w:pos="837"/>
        </w:tabs>
        <w:ind w:right="112"/>
      </w:pPr>
      <w:r>
        <w:t>Jeżeli</w:t>
      </w:r>
      <w:r>
        <w:rPr>
          <w:spacing w:val="-15"/>
        </w:rPr>
        <w:t xml:space="preserve"> </w:t>
      </w:r>
      <w:r w:rsidR="00F97E99">
        <w:t>W</w:t>
      </w:r>
      <w:r>
        <w:t>ykonawca</w:t>
      </w:r>
      <w:r>
        <w:rPr>
          <w:spacing w:val="-16"/>
        </w:rPr>
        <w:t xml:space="preserve"> </w:t>
      </w:r>
      <w:r>
        <w:t>zastrzega</w:t>
      </w:r>
      <w:r>
        <w:rPr>
          <w:spacing w:val="-16"/>
        </w:rPr>
        <w:t xml:space="preserve"> </w:t>
      </w:r>
      <w:r>
        <w:t>sobie</w:t>
      </w:r>
      <w:r>
        <w:rPr>
          <w:spacing w:val="-15"/>
        </w:rPr>
        <w:t xml:space="preserve"> </w:t>
      </w:r>
      <w:r>
        <w:t>prawo</w:t>
      </w:r>
      <w:r>
        <w:rPr>
          <w:spacing w:val="-16"/>
        </w:rPr>
        <w:t xml:space="preserve"> </w:t>
      </w:r>
      <w:r>
        <w:t>do</w:t>
      </w:r>
      <w:r>
        <w:rPr>
          <w:spacing w:val="-16"/>
        </w:rPr>
        <w:t xml:space="preserve"> </w:t>
      </w:r>
      <w:r>
        <w:t>nieudostępnienia</w:t>
      </w:r>
      <w:r>
        <w:rPr>
          <w:spacing w:val="-16"/>
        </w:rPr>
        <w:t xml:space="preserve"> </w:t>
      </w:r>
      <w:r>
        <w:t>innym</w:t>
      </w:r>
      <w:r>
        <w:rPr>
          <w:spacing w:val="-19"/>
        </w:rPr>
        <w:t xml:space="preserve"> </w:t>
      </w:r>
      <w:r>
        <w:t>uczestnikom</w:t>
      </w:r>
      <w:r>
        <w:rPr>
          <w:spacing w:val="-17"/>
        </w:rPr>
        <w:t xml:space="preserve"> </w:t>
      </w:r>
      <w:r>
        <w:t>postępowania informacji stanowiących tajemnicę przedsiębiorstwa w rozumieniu przepisów o zwalczaniu nieuczciwej konkurencji, to składa w treści oferty stosowne oświadczenie zawierające wykaz zastrzeżonych dokumentów wraz z uzasadnieniem ich utajnienia. Dokumenty opatrzone klauzulą; „Dokument zastrzeżony” winny być załączone łącznie z ww. oświadczeniem, na końcu</w:t>
      </w:r>
      <w:r>
        <w:rPr>
          <w:spacing w:val="-11"/>
        </w:rPr>
        <w:t xml:space="preserve"> </w:t>
      </w:r>
      <w:r>
        <w:t>oferty.</w:t>
      </w:r>
      <w:r>
        <w:rPr>
          <w:spacing w:val="-11"/>
        </w:rPr>
        <w:t xml:space="preserve"> </w:t>
      </w:r>
      <w:r>
        <w:t>Wykonawca</w:t>
      </w:r>
      <w:r>
        <w:rPr>
          <w:spacing w:val="-8"/>
        </w:rPr>
        <w:t xml:space="preserve"> </w:t>
      </w:r>
      <w:r>
        <w:t>nie</w:t>
      </w:r>
      <w:r>
        <w:rPr>
          <w:spacing w:val="-10"/>
        </w:rPr>
        <w:t xml:space="preserve"> </w:t>
      </w:r>
      <w:r>
        <w:t>może</w:t>
      </w:r>
      <w:r>
        <w:rPr>
          <w:spacing w:val="-8"/>
        </w:rPr>
        <w:t xml:space="preserve"> </w:t>
      </w:r>
      <w:r>
        <w:t>zastrzec</w:t>
      </w:r>
      <w:r>
        <w:rPr>
          <w:spacing w:val="-10"/>
        </w:rPr>
        <w:t xml:space="preserve"> </w:t>
      </w:r>
      <w:r>
        <w:t>informacji,</w:t>
      </w:r>
      <w:r>
        <w:rPr>
          <w:spacing w:val="-11"/>
        </w:rPr>
        <w:t xml:space="preserve"> </w:t>
      </w:r>
      <w:r>
        <w:t>o</w:t>
      </w:r>
      <w:r>
        <w:rPr>
          <w:spacing w:val="-11"/>
        </w:rPr>
        <w:t xml:space="preserve"> </w:t>
      </w:r>
      <w:r>
        <w:t>których</w:t>
      </w:r>
      <w:r>
        <w:rPr>
          <w:spacing w:val="-10"/>
        </w:rPr>
        <w:t xml:space="preserve"> </w:t>
      </w:r>
      <w:r>
        <w:t>mowa</w:t>
      </w:r>
      <w:r>
        <w:rPr>
          <w:spacing w:val="-10"/>
        </w:rPr>
        <w:t xml:space="preserve"> </w:t>
      </w:r>
      <w:r>
        <w:t>w</w:t>
      </w:r>
      <w:r>
        <w:rPr>
          <w:spacing w:val="-10"/>
        </w:rPr>
        <w:t xml:space="preserve"> </w:t>
      </w:r>
      <w:r>
        <w:t>art.</w:t>
      </w:r>
      <w:r>
        <w:rPr>
          <w:spacing w:val="-10"/>
        </w:rPr>
        <w:t xml:space="preserve"> </w:t>
      </w:r>
      <w:r>
        <w:t>w</w:t>
      </w:r>
      <w:r>
        <w:rPr>
          <w:spacing w:val="-12"/>
        </w:rPr>
        <w:t xml:space="preserve"> </w:t>
      </w:r>
      <w:r>
        <w:t>art.</w:t>
      </w:r>
      <w:r>
        <w:rPr>
          <w:spacing w:val="-11"/>
        </w:rPr>
        <w:t xml:space="preserve"> </w:t>
      </w:r>
      <w:r>
        <w:t>222</w:t>
      </w:r>
      <w:r>
        <w:rPr>
          <w:spacing w:val="-11"/>
        </w:rPr>
        <w:t xml:space="preserve"> </w:t>
      </w:r>
      <w:r>
        <w:t>ust.</w:t>
      </w:r>
      <w:r>
        <w:rPr>
          <w:spacing w:val="-4"/>
        </w:rPr>
        <w:t xml:space="preserve"> </w:t>
      </w:r>
      <w:r>
        <w:t xml:space="preserve">5 </w:t>
      </w:r>
      <w:r>
        <w:lastRenderedPageBreak/>
        <w:t>ustawy</w:t>
      </w:r>
      <w:r>
        <w:rPr>
          <w:spacing w:val="-3"/>
        </w:rPr>
        <w:t xml:space="preserve"> </w:t>
      </w:r>
      <w:r>
        <w:t>PZP.</w:t>
      </w:r>
    </w:p>
    <w:p w14:paraId="0D5C5094" w14:textId="28497513" w:rsidR="00585554" w:rsidRDefault="00585554" w:rsidP="00585554">
      <w:pPr>
        <w:pStyle w:val="Akapitzlist"/>
        <w:numPr>
          <w:ilvl w:val="0"/>
          <w:numId w:val="11"/>
        </w:numPr>
        <w:tabs>
          <w:tab w:val="left" w:pos="837"/>
        </w:tabs>
        <w:ind w:hanging="361"/>
      </w:pPr>
      <w:r>
        <w:t>Wszystkie koszty związane z przygotowaniem i złożeniem oferty ponosi</w:t>
      </w:r>
      <w:r>
        <w:rPr>
          <w:spacing w:val="-16"/>
        </w:rPr>
        <w:t xml:space="preserve"> </w:t>
      </w:r>
      <w:r w:rsidR="00F97E99">
        <w:t>W</w:t>
      </w:r>
      <w:r>
        <w:t>ykonawca.</w:t>
      </w:r>
    </w:p>
    <w:p w14:paraId="298BF25E" w14:textId="77777777" w:rsidR="00585554" w:rsidRDefault="00585554" w:rsidP="00585554"/>
    <w:p w14:paraId="78DDC741" w14:textId="77777777" w:rsidR="00585554" w:rsidRDefault="00585554" w:rsidP="00585554">
      <w:pPr>
        <w:pStyle w:val="Nagwek21"/>
        <w:spacing w:line="250" w:lineRule="exact"/>
      </w:pPr>
      <w:r>
        <w:t>Rozdział XII – Miejsce oraz termin składania i otwarcia ofert</w:t>
      </w:r>
    </w:p>
    <w:p w14:paraId="6F31F0E9" w14:textId="3F10FCF0" w:rsidR="00585554" w:rsidRDefault="00585554" w:rsidP="00585554">
      <w:pPr>
        <w:pStyle w:val="Akapitzlist"/>
        <w:numPr>
          <w:ilvl w:val="0"/>
          <w:numId w:val="10"/>
        </w:numPr>
        <w:tabs>
          <w:tab w:val="left" w:pos="837"/>
        </w:tabs>
        <w:spacing w:line="242" w:lineRule="auto"/>
        <w:ind w:right="112"/>
      </w:pPr>
      <w:r>
        <w:t xml:space="preserve">Oferty należy składać w terminie </w:t>
      </w:r>
      <w:r>
        <w:rPr>
          <w:b/>
        </w:rPr>
        <w:t xml:space="preserve">do dnia </w:t>
      </w:r>
      <w:r w:rsidRPr="00C169AC">
        <w:rPr>
          <w:b/>
        </w:rPr>
        <w:t>2</w:t>
      </w:r>
      <w:r w:rsidR="00364C38" w:rsidRPr="00C169AC">
        <w:rPr>
          <w:b/>
        </w:rPr>
        <w:t>7</w:t>
      </w:r>
      <w:r w:rsidRPr="00C169AC">
        <w:rPr>
          <w:b/>
        </w:rPr>
        <w:t>.05.2022r.,</w:t>
      </w:r>
      <w:r>
        <w:rPr>
          <w:b/>
        </w:rPr>
        <w:t xml:space="preserve"> do godziny 10:00, </w:t>
      </w:r>
      <w:r>
        <w:t>na zasadach, opisanych w rozdziale VIII ust. 2-3</w:t>
      </w:r>
      <w:r>
        <w:rPr>
          <w:spacing w:val="-3"/>
        </w:rPr>
        <w:t xml:space="preserve"> </w:t>
      </w:r>
      <w:r>
        <w:t>SWZ.</w:t>
      </w:r>
    </w:p>
    <w:p w14:paraId="69F414DA" w14:textId="77777777" w:rsidR="00585554" w:rsidRDefault="00585554" w:rsidP="00585554">
      <w:pPr>
        <w:pStyle w:val="Akapitzlist"/>
        <w:numPr>
          <w:ilvl w:val="0"/>
          <w:numId w:val="10"/>
        </w:numPr>
        <w:tabs>
          <w:tab w:val="left" w:pos="837"/>
        </w:tabs>
        <w:ind w:right="115"/>
      </w:pPr>
      <w:r>
        <w:t>Wykonawca</w:t>
      </w:r>
      <w:r>
        <w:rPr>
          <w:spacing w:val="-10"/>
        </w:rPr>
        <w:t xml:space="preserve"> </w:t>
      </w:r>
      <w:r>
        <w:t>przed</w:t>
      </w:r>
      <w:r>
        <w:rPr>
          <w:spacing w:val="-9"/>
        </w:rPr>
        <w:t xml:space="preserve"> </w:t>
      </w:r>
      <w:r>
        <w:t>upływem</w:t>
      </w:r>
      <w:r>
        <w:rPr>
          <w:spacing w:val="-13"/>
        </w:rPr>
        <w:t xml:space="preserve"> </w:t>
      </w:r>
      <w:r>
        <w:t>terminu</w:t>
      </w:r>
      <w:r>
        <w:rPr>
          <w:spacing w:val="-10"/>
        </w:rPr>
        <w:t xml:space="preserve"> </w:t>
      </w:r>
      <w:r>
        <w:t>do</w:t>
      </w:r>
      <w:r>
        <w:rPr>
          <w:spacing w:val="-10"/>
        </w:rPr>
        <w:t xml:space="preserve"> </w:t>
      </w:r>
      <w:r>
        <w:t>składania</w:t>
      </w:r>
      <w:r>
        <w:rPr>
          <w:spacing w:val="-12"/>
        </w:rPr>
        <w:t xml:space="preserve"> </w:t>
      </w:r>
      <w:r>
        <w:t>ofert</w:t>
      </w:r>
      <w:r>
        <w:rPr>
          <w:spacing w:val="-9"/>
        </w:rPr>
        <w:t xml:space="preserve"> </w:t>
      </w:r>
      <w:r>
        <w:t>może</w:t>
      </w:r>
      <w:r>
        <w:rPr>
          <w:spacing w:val="-9"/>
        </w:rPr>
        <w:t xml:space="preserve"> </w:t>
      </w:r>
      <w:r>
        <w:t>wycofać</w:t>
      </w:r>
      <w:r>
        <w:rPr>
          <w:spacing w:val="-9"/>
        </w:rPr>
        <w:t xml:space="preserve"> </w:t>
      </w:r>
      <w:r>
        <w:t>ofertę</w:t>
      </w:r>
      <w:r>
        <w:rPr>
          <w:spacing w:val="-9"/>
        </w:rPr>
        <w:t xml:space="preserve"> </w:t>
      </w:r>
      <w:r>
        <w:t>za</w:t>
      </w:r>
      <w:r>
        <w:rPr>
          <w:spacing w:val="-9"/>
        </w:rPr>
        <w:t xml:space="preserve"> </w:t>
      </w:r>
      <w:r>
        <w:t>pośrednictwem formularza do wycofania oferty dostępnego na ePUAP i udostępnionego na miniPortalu. Sposób wycofania oferty został opisany w Instrukcji użytkownika dostępnej na miniPortalu. Wykonawca po upływie terminu do składania ofert nie może wycofać złożonej</w:t>
      </w:r>
      <w:r>
        <w:rPr>
          <w:spacing w:val="-10"/>
        </w:rPr>
        <w:t xml:space="preserve"> </w:t>
      </w:r>
      <w:r>
        <w:t>oferty.</w:t>
      </w:r>
    </w:p>
    <w:p w14:paraId="53D0D2ED" w14:textId="77777777" w:rsidR="00585554" w:rsidRDefault="00585554" w:rsidP="00585554">
      <w:pPr>
        <w:pStyle w:val="Akapitzlist"/>
        <w:numPr>
          <w:ilvl w:val="0"/>
          <w:numId w:val="10"/>
        </w:numPr>
        <w:tabs>
          <w:tab w:val="left" w:pos="837"/>
        </w:tabs>
        <w:ind w:hanging="361"/>
      </w:pPr>
      <w:r>
        <w:t>Zamawiający odrzuci ofertę złożoną po terminie składania</w:t>
      </w:r>
      <w:r>
        <w:rPr>
          <w:spacing w:val="-9"/>
        </w:rPr>
        <w:t xml:space="preserve"> </w:t>
      </w:r>
      <w:r>
        <w:t>ofert.</w:t>
      </w:r>
    </w:p>
    <w:p w14:paraId="0D389EE0" w14:textId="74FECE99" w:rsidR="00585554" w:rsidRDefault="00585554" w:rsidP="00585554">
      <w:pPr>
        <w:pStyle w:val="Akapitzlist"/>
        <w:numPr>
          <w:ilvl w:val="0"/>
          <w:numId w:val="10"/>
        </w:numPr>
        <w:tabs>
          <w:tab w:val="left" w:pos="837"/>
        </w:tabs>
        <w:ind w:hanging="361"/>
      </w:pPr>
      <w:r>
        <w:t>Otwarcie</w:t>
      </w:r>
      <w:r w:rsidRPr="00585554">
        <w:rPr>
          <w:spacing w:val="34"/>
        </w:rPr>
        <w:t xml:space="preserve"> </w:t>
      </w:r>
      <w:r>
        <w:t>ofert</w:t>
      </w:r>
      <w:r w:rsidRPr="00585554">
        <w:rPr>
          <w:spacing w:val="36"/>
        </w:rPr>
        <w:t xml:space="preserve"> </w:t>
      </w:r>
      <w:r>
        <w:t>nastąpi</w:t>
      </w:r>
      <w:r w:rsidRPr="00585554">
        <w:rPr>
          <w:spacing w:val="37"/>
        </w:rPr>
        <w:t xml:space="preserve"> </w:t>
      </w:r>
      <w:r w:rsidRPr="00585554">
        <w:rPr>
          <w:b/>
        </w:rPr>
        <w:t>w</w:t>
      </w:r>
      <w:r w:rsidRPr="00585554">
        <w:rPr>
          <w:b/>
          <w:spacing w:val="33"/>
        </w:rPr>
        <w:t xml:space="preserve"> </w:t>
      </w:r>
      <w:r w:rsidRPr="00585554">
        <w:rPr>
          <w:b/>
        </w:rPr>
        <w:t>dniu</w:t>
      </w:r>
      <w:r w:rsidRPr="00585554">
        <w:rPr>
          <w:b/>
          <w:spacing w:val="37"/>
        </w:rPr>
        <w:t xml:space="preserve"> </w:t>
      </w:r>
      <w:r w:rsidRPr="00C169AC">
        <w:rPr>
          <w:b/>
        </w:rPr>
        <w:t>2</w:t>
      </w:r>
      <w:r w:rsidR="00465E86" w:rsidRPr="00C169AC">
        <w:rPr>
          <w:b/>
        </w:rPr>
        <w:t>7</w:t>
      </w:r>
      <w:r w:rsidRPr="00C169AC">
        <w:rPr>
          <w:b/>
        </w:rPr>
        <w:t>.05.2022r.,</w:t>
      </w:r>
      <w:r w:rsidRPr="00585554">
        <w:rPr>
          <w:b/>
          <w:spacing w:val="36"/>
        </w:rPr>
        <w:t xml:space="preserve"> </w:t>
      </w:r>
      <w:r w:rsidRPr="00585554">
        <w:rPr>
          <w:b/>
        </w:rPr>
        <w:t>o</w:t>
      </w:r>
      <w:r w:rsidRPr="00585554">
        <w:rPr>
          <w:b/>
          <w:spacing w:val="34"/>
        </w:rPr>
        <w:t xml:space="preserve"> </w:t>
      </w:r>
      <w:r w:rsidRPr="00585554">
        <w:rPr>
          <w:b/>
        </w:rPr>
        <w:t>godzinie</w:t>
      </w:r>
      <w:r w:rsidRPr="00585554">
        <w:rPr>
          <w:b/>
          <w:spacing w:val="36"/>
        </w:rPr>
        <w:t xml:space="preserve"> </w:t>
      </w:r>
      <w:r w:rsidRPr="00585554">
        <w:rPr>
          <w:b/>
        </w:rPr>
        <w:t>11:00</w:t>
      </w:r>
      <w:r w:rsidRPr="00585554">
        <w:rPr>
          <w:b/>
          <w:spacing w:val="37"/>
        </w:rPr>
        <w:t xml:space="preserve"> </w:t>
      </w:r>
      <w:r>
        <w:t>za</w:t>
      </w:r>
      <w:r w:rsidRPr="00585554">
        <w:rPr>
          <w:spacing w:val="37"/>
        </w:rPr>
        <w:t xml:space="preserve"> </w:t>
      </w:r>
      <w:r>
        <w:t>pomocą</w:t>
      </w:r>
      <w:r w:rsidRPr="00585554">
        <w:rPr>
          <w:spacing w:val="36"/>
        </w:rPr>
        <w:t xml:space="preserve"> </w:t>
      </w:r>
      <w:r>
        <w:t>funkcjonalności</w:t>
      </w:r>
    </w:p>
    <w:p w14:paraId="5033A382" w14:textId="77777777" w:rsidR="00585554" w:rsidRDefault="00585554" w:rsidP="00585554">
      <w:pPr>
        <w:pStyle w:val="Tekstpodstawowy"/>
        <w:ind w:right="112"/>
        <w:rPr>
          <w:i/>
        </w:rPr>
      </w:pPr>
      <w:r>
        <w:t xml:space="preserve">„Deszyfrowanie” udostępnionej zamawiającemu w miniPortalu, pod adresem </w:t>
      </w:r>
      <w:hyperlink r:id="rId17">
        <w:r>
          <w:rPr>
            <w:color w:val="0000FF"/>
            <w:u w:val="single" w:color="0000FF"/>
          </w:rPr>
          <w:t>https://miniportal.uzp.gov.pl/</w:t>
        </w:r>
        <w:r>
          <w:rPr>
            <w:i/>
          </w:rPr>
          <w:t>.</w:t>
        </w:r>
      </w:hyperlink>
    </w:p>
    <w:p w14:paraId="68148B8A" w14:textId="4B942CF3" w:rsidR="00585554" w:rsidRDefault="00585554" w:rsidP="00585554">
      <w:pPr>
        <w:pStyle w:val="Akapitzlist"/>
        <w:numPr>
          <w:ilvl w:val="0"/>
          <w:numId w:val="10"/>
        </w:numPr>
        <w:tabs>
          <w:tab w:val="left" w:pos="837"/>
        </w:tabs>
        <w:ind w:right="113"/>
      </w:pPr>
      <w:r>
        <w:t xml:space="preserve">W przypadku awarii systemu teleinformatycznego, skutkującej brakiem możliwości otwarcia ofert w terminie określonym przez </w:t>
      </w:r>
      <w:r w:rsidR="000A6D67">
        <w:t>Z</w:t>
      </w:r>
      <w:r>
        <w:t>amawiającego, otwarcie ofert nastąpi niezwłocznie po usunięciu</w:t>
      </w:r>
      <w:r>
        <w:rPr>
          <w:spacing w:val="-1"/>
        </w:rPr>
        <w:t xml:space="preserve"> </w:t>
      </w:r>
      <w:r>
        <w:t>awarii.</w:t>
      </w:r>
    </w:p>
    <w:p w14:paraId="773A1AC0" w14:textId="77777777" w:rsidR="00585554" w:rsidRDefault="00585554" w:rsidP="00585554">
      <w:pPr>
        <w:pStyle w:val="Akapitzlist"/>
        <w:numPr>
          <w:ilvl w:val="0"/>
          <w:numId w:val="10"/>
        </w:numPr>
        <w:tabs>
          <w:tab w:val="left" w:pos="837"/>
        </w:tabs>
        <w:ind w:right="121"/>
      </w:pPr>
      <w:r>
        <w:t>Zamawiający poinformuje o zmianie terminu otwarcia ofert na stronie internetowej prowadzonego</w:t>
      </w:r>
      <w:r>
        <w:rPr>
          <w:spacing w:val="-1"/>
        </w:rPr>
        <w:t xml:space="preserve"> </w:t>
      </w:r>
      <w:r>
        <w:t>postępowania.</w:t>
      </w:r>
    </w:p>
    <w:p w14:paraId="0B212DFE" w14:textId="77777777" w:rsidR="00585554" w:rsidRDefault="00585554" w:rsidP="00585554">
      <w:pPr>
        <w:pStyle w:val="Akapitzlist"/>
        <w:numPr>
          <w:ilvl w:val="0"/>
          <w:numId w:val="10"/>
        </w:numPr>
        <w:tabs>
          <w:tab w:val="left" w:pos="837"/>
        </w:tabs>
        <w:ind w:right="117"/>
      </w:pPr>
      <w:r>
        <w:t>Zamawiający najpóźniej przed otwarciem ofert udostępni na stronie internetowej prowadzonego</w:t>
      </w:r>
      <w:r>
        <w:rPr>
          <w:spacing w:val="-15"/>
        </w:rPr>
        <w:t xml:space="preserve"> </w:t>
      </w:r>
      <w:r>
        <w:t>postępowania</w:t>
      </w:r>
      <w:r>
        <w:rPr>
          <w:spacing w:val="-15"/>
        </w:rPr>
        <w:t xml:space="preserve"> </w:t>
      </w:r>
      <w:r>
        <w:t>informację</w:t>
      </w:r>
      <w:r>
        <w:rPr>
          <w:spacing w:val="-14"/>
        </w:rPr>
        <w:t xml:space="preserve"> </w:t>
      </w:r>
      <w:r>
        <w:t>o</w:t>
      </w:r>
      <w:r>
        <w:rPr>
          <w:spacing w:val="-18"/>
        </w:rPr>
        <w:t xml:space="preserve"> </w:t>
      </w:r>
      <w:r>
        <w:t>kwocie,</w:t>
      </w:r>
      <w:r>
        <w:rPr>
          <w:spacing w:val="-16"/>
        </w:rPr>
        <w:t xml:space="preserve"> </w:t>
      </w:r>
      <w:r>
        <w:t>jaką</w:t>
      </w:r>
      <w:r>
        <w:rPr>
          <w:spacing w:val="-17"/>
        </w:rPr>
        <w:t xml:space="preserve"> </w:t>
      </w:r>
      <w:r>
        <w:t>zamierza</w:t>
      </w:r>
      <w:r>
        <w:rPr>
          <w:spacing w:val="-14"/>
        </w:rPr>
        <w:t xml:space="preserve"> </w:t>
      </w:r>
      <w:r>
        <w:t>przeznaczyć</w:t>
      </w:r>
      <w:r>
        <w:rPr>
          <w:spacing w:val="-15"/>
        </w:rPr>
        <w:t xml:space="preserve"> </w:t>
      </w:r>
      <w:r>
        <w:t>na</w:t>
      </w:r>
      <w:r>
        <w:rPr>
          <w:spacing w:val="-15"/>
        </w:rPr>
        <w:t xml:space="preserve"> </w:t>
      </w:r>
      <w:r>
        <w:t>sfinansowanie zamówienia.</w:t>
      </w:r>
    </w:p>
    <w:p w14:paraId="51B55BBC" w14:textId="77777777" w:rsidR="009078C8" w:rsidRDefault="00055FE6">
      <w:pPr>
        <w:pStyle w:val="Akapitzlist"/>
        <w:numPr>
          <w:ilvl w:val="0"/>
          <w:numId w:val="10"/>
        </w:numPr>
        <w:tabs>
          <w:tab w:val="left" w:pos="837"/>
        </w:tabs>
        <w:ind w:right="119"/>
      </w:pPr>
      <w:r>
        <w:t>Zamawiający niezwłocznie po otwarciu ofert, udostępni na stronie internetowej</w:t>
      </w:r>
      <w:r>
        <w:rPr>
          <w:spacing w:val="-35"/>
        </w:rPr>
        <w:t xml:space="preserve"> </w:t>
      </w:r>
      <w:r>
        <w:t>prowadzonego postępowania informacje</w:t>
      </w:r>
      <w:r>
        <w:rPr>
          <w:spacing w:val="-3"/>
        </w:rPr>
        <w:t xml:space="preserve"> </w:t>
      </w:r>
      <w:r>
        <w:t>o:</w:t>
      </w:r>
    </w:p>
    <w:p w14:paraId="358D1C2E" w14:textId="60FF15D5" w:rsidR="009078C8" w:rsidRDefault="00055FE6">
      <w:pPr>
        <w:pStyle w:val="Akapitzlist"/>
        <w:numPr>
          <w:ilvl w:val="1"/>
          <w:numId w:val="10"/>
        </w:numPr>
        <w:tabs>
          <w:tab w:val="left" w:pos="1250"/>
        </w:tabs>
        <w:ind w:right="121"/>
      </w:pPr>
      <w:r>
        <w:t xml:space="preserve">nazwach albo imionach i nazwiskach oraz siedzibach lub miejscach prowadzonej działalności gospodarczej albo miejscach zamieszkania </w:t>
      </w:r>
      <w:r w:rsidR="00F97E99">
        <w:t>W</w:t>
      </w:r>
      <w:r>
        <w:t>ykonawców, których oferty zostały</w:t>
      </w:r>
      <w:r>
        <w:rPr>
          <w:spacing w:val="-5"/>
        </w:rPr>
        <w:t xml:space="preserve"> </w:t>
      </w:r>
      <w:r>
        <w:t>otwarte;</w:t>
      </w:r>
    </w:p>
    <w:p w14:paraId="017EE53C" w14:textId="77777777" w:rsidR="009078C8" w:rsidRDefault="00055FE6">
      <w:pPr>
        <w:pStyle w:val="Akapitzlist"/>
        <w:numPr>
          <w:ilvl w:val="1"/>
          <w:numId w:val="10"/>
        </w:numPr>
        <w:tabs>
          <w:tab w:val="left" w:pos="1250"/>
        </w:tabs>
        <w:ind w:hanging="414"/>
      </w:pPr>
      <w:r>
        <w:t>cenach lub kosztach zawartych w</w:t>
      </w:r>
      <w:r>
        <w:rPr>
          <w:spacing w:val="-5"/>
        </w:rPr>
        <w:t xml:space="preserve"> </w:t>
      </w:r>
      <w:r>
        <w:t>ofertach.</w:t>
      </w:r>
    </w:p>
    <w:p w14:paraId="7C2CDE13" w14:textId="06CBBBEC" w:rsidR="009078C8" w:rsidRDefault="00055FE6">
      <w:pPr>
        <w:pStyle w:val="Akapitzlist"/>
        <w:numPr>
          <w:ilvl w:val="0"/>
          <w:numId w:val="10"/>
        </w:numPr>
        <w:tabs>
          <w:tab w:val="left" w:pos="837"/>
        </w:tabs>
        <w:spacing w:before="2"/>
        <w:ind w:right="117"/>
      </w:pPr>
      <w:r>
        <w:t xml:space="preserve">Zamawiający nie przewiduje przeprowadzania jawnej sesji otwarcia ofert z udziałem </w:t>
      </w:r>
      <w:r w:rsidR="00F97E99">
        <w:t>W</w:t>
      </w:r>
      <w:r>
        <w:t>ykonawców, jak też transmitowania sesji otwarcia za pośrednictwem elektronicznych narzędzi do przekazu wideo on-line.</w:t>
      </w:r>
    </w:p>
    <w:p w14:paraId="60507058" w14:textId="77777777" w:rsidR="009078C8" w:rsidRDefault="009078C8">
      <w:pPr>
        <w:pStyle w:val="Tekstpodstawowy"/>
        <w:spacing w:before="3"/>
        <w:ind w:left="0"/>
        <w:jc w:val="left"/>
      </w:pPr>
    </w:p>
    <w:p w14:paraId="08F2C580" w14:textId="77777777" w:rsidR="009078C8" w:rsidRDefault="00055FE6">
      <w:pPr>
        <w:pStyle w:val="Nagwek21"/>
        <w:spacing w:line="251" w:lineRule="exact"/>
      </w:pPr>
      <w:r>
        <w:t>Rozdział XIII – Opis sposobu obliczania ceny</w:t>
      </w:r>
    </w:p>
    <w:p w14:paraId="648F77B2" w14:textId="54139D46" w:rsidR="009078C8" w:rsidRPr="00465E86" w:rsidRDefault="00055FE6">
      <w:pPr>
        <w:pStyle w:val="Akapitzlist"/>
        <w:numPr>
          <w:ilvl w:val="0"/>
          <w:numId w:val="9"/>
        </w:numPr>
        <w:tabs>
          <w:tab w:val="left" w:pos="837"/>
        </w:tabs>
        <w:ind w:right="115"/>
      </w:pPr>
      <w:r w:rsidRPr="00465E86">
        <w:t xml:space="preserve">Wykonawca musi przedstawić w formie indywidualnej kalkulacji cenowej, wyrażoną </w:t>
      </w:r>
      <w:r w:rsidR="00585554" w:rsidRPr="00465E86">
        <w:br/>
      </w:r>
      <w:r w:rsidRPr="00465E86">
        <w:t xml:space="preserve">w polskich złotych sumaryczną cenę za realizację całości przedmiotu zamówienia, </w:t>
      </w:r>
      <w:r w:rsidR="00585554" w:rsidRPr="00465E86">
        <w:br/>
      </w:r>
      <w:r w:rsidRPr="00465E86">
        <w:t>z uwzględnieniem cen jednostkowych netto/brutto oraz wysokości należnego podatku od towarów i usług VAT (wykaz</w:t>
      </w:r>
      <w:r w:rsidRPr="00465E86">
        <w:rPr>
          <w:spacing w:val="-8"/>
        </w:rPr>
        <w:t xml:space="preserve"> </w:t>
      </w:r>
      <w:r w:rsidRPr="00465E86">
        <w:t>cen).</w:t>
      </w:r>
    </w:p>
    <w:p w14:paraId="6EEFCA58" w14:textId="3DB77CFA" w:rsidR="009078C8" w:rsidRDefault="00055FE6">
      <w:pPr>
        <w:pStyle w:val="Akapitzlist"/>
        <w:numPr>
          <w:ilvl w:val="0"/>
          <w:numId w:val="9"/>
        </w:numPr>
        <w:tabs>
          <w:tab w:val="left" w:pos="837"/>
        </w:tabs>
        <w:ind w:right="122"/>
      </w:pPr>
      <w:r>
        <w:t xml:space="preserve">Sumaryczna cena za realizację całości przedmiotu zamówienia musi uwzględniać wszystkie wymagania  i  zapisy  ujęte  w  SWZ  i  jej  załącznikach  jak  i  wszelkie  koszty  związane     </w:t>
      </w:r>
      <w:r w:rsidR="00694EDA">
        <w:br/>
      </w:r>
      <w:r>
        <w:t>z prawidłową realizacją przedmiotu</w:t>
      </w:r>
      <w:r>
        <w:rPr>
          <w:spacing w:val="-3"/>
        </w:rPr>
        <w:t xml:space="preserve"> </w:t>
      </w:r>
      <w:r>
        <w:t>zamówienia.</w:t>
      </w:r>
    </w:p>
    <w:p w14:paraId="00327447" w14:textId="77777777" w:rsidR="009078C8" w:rsidRDefault="00055FE6">
      <w:pPr>
        <w:pStyle w:val="Akapitzlist"/>
        <w:numPr>
          <w:ilvl w:val="0"/>
          <w:numId w:val="9"/>
        </w:numPr>
        <w:tabs>
          <w:tab w:val="left" w:pos="837"/>
        </w:tabs>
        <w:spacing w:before="4"/>
        <w:ind w:right="118"/>
      </w:pPr>
      <w:r>
        <w:t>Ceny muszą być podane i wyliczone w zaokrągleniu do dwóch miejsc po przecinku (zasada zaokrąglenia – poniżej 5 należy końcówkę  pominąć,  powyżej  i  równe  5 należy zaokrąglić w</w:t>
      </w:r>
      <w:r>
        <w:rPr>
          <w:spacing w:val="-1"/>
        </w:rPr>
        <w:t xml:space="preserve"> </w:t>
      </w:r>
      <w:r>
        <w:t>górę).</w:t>
      </w:r>
    </w:p>
    <w:p w14:paraId="2AA38742" w14:textId="5EDF6CFC" w:rsidR="009078C8" w:rsidRDefault="00055FE6">
      <w:pPr>
        <w:pStyle w:val="Akapitzlist"/>
        <w:numPr>
          <w:ilvl w:val="0"/>
          <w:numId w:val="9"/>
        </w:numPr>
        <w:tabs>
          <w:tab w:val="left" w:pos="837"/>
        </w:tabs>
        <w:ind w:right="113"/>
      </w:pPr>
      <w:r>
        <w:t xml:space="preserve">Sumaryczna cena wyliczona w indywidualnej kalkulacji </w:t>
      </w:r>
      <w:r w:rsidR="00F97E99">
        <w:t>W</w:t>
      </w:r>
      <w:r>
        <w:t xml:space="preserve">ykonawcy winna odpowiadać cenie podanej przez </w:t>
      </w:r>
      <w:r w:rsidR="00F97E99">
        <w:t>W</w:t>
      </w:r>
      <w:r>
        <w:t>ykonawcę w formularzu oferty dla całości przedmiotu</w:t>
      </w:r>
      <w:r>
        <w:rPr>
          <w:spacing w:val="-10"/>
        </w:rPr>
        <w:t xml:space="preserve"> </w:t>
      </w:r>
      <w:r>
        <w:t>zamówienia.</w:t>
      </w:r>
    </w:p>
    <w:p w14:paraId="5E88C30C" w14:textId="77777777" w:rsidR="009078C8" w:rsidRDefault="00055FE6">
      <w:pPr>
        <w:pStyle w:val="Akapitzlist"/>
        <w:numPr>
          <w:ilvl w:val="0"/>
          <w:numId w:val="9"/>
        </w:numPr>
        <w:tabs>
          <w:tab w:val="left" w:pos="837"/>
        </w:tabs>
        <w:ind w:right="118"/>
      </w:pPr>
      <w:r>
        <w:t>Zamawiający przewiduje płatność zgodnie z postanowieniami załączonego do niniejszej SWZ wzoru</w:t>
      </w:r>
      <w:r>
        <w:rPr>
          <w:spacing w:val="-1"/>
        </w:rPr>
        <w:t xml:space="preserve"> </w:t>
      </w:r>
      <w:r>
        <w:t>umowy.</w:t>
      </w:r>
    </w:p>
    <w:p w14:paraId="3FAF83F1" w14:textId="7A2D9B19" w:rsidR="009078C8" w:rsidRDefault="00055FE6">
      <w:pPr>
        <w:pStyle w:val="Akapitzlist"/>
        <w:numPr>
          <w:ilvl w:val="0"/>
          <w:numId w:val="9"/>
        </w:numPr>
        <w:tabs>
          <w:tab w:val="left" w:pos="837"/>
        </w:tabs>
        <w:ind w:right="115"/>
      </w:pPr>
      <w:r>
        <w:t xml:space="preserve">Jeżeli złożono ofertę, której wybór prowadziłby do powstania u </w:t>
      </w:r>
      <w:r w:rsidR="000A6D67">
        <w:t>Z</w:t>
      </w:r>
      <w:r>
        <w:t xml:space="preserve">amawiającego obowiązku podatkowego zgodnie z przepisami o podatku od towarów i usług, </w:t>
      </w:r>
      <w:r w:rsidR="000A6D67">
        <w:t>Z</w:t>
      </w:r>
      <w:r>
        <w:t>amawiający w celu oceny takiej oferty dolicza do przedstawionej w niej ceny podatek od towarów i usług, który miałby obowiązek rozliczyć zgodnie z tymi</w:t>
      </w:r>
      <w:r>
        <w:rPr>
          <w:spacing w:val="-4"/>
        </w:rPr>
        <w:t xml:space="preserve"> </w:t>
      </w:r>
      <w:r>
        <w:t>przepisami.</w:t>
      </w:r>
    </w:p>
    <w:p w14:paraId="4B65938F" w14:textId="4CE04D36" w:rsidR="009078C8" w:rsidRDefault="00055FE6">
      <w:pPr>
        <w:pStyle w:val="Akapitzlist"/>
        <w:numPr>
          <w:ilvl w:val="0"/>
          <w:numId w:val="9"/>
        </w:numPr>
        <w:tabs>
          <w:tab w:val="left" w:pos="837"/>
        </w:tabs>
        <w:ind w:right="116"/>
      </w:pPr>
      <w:r>
        <w:lastRenderedPageBreak/>
        <w:t xml:space="preserve">W  przypadku  złożenia  oferty  przez  </w:t>
      </w:r>
      <w:r w:rsidR="002B10D6">
        <w:t>W</w:t>
      </w:r>
      <w:r>
        <w:t xml:space="preserve">ykonawcę  niezobowiązanego,  bądź  zwolnionego    </w:t>
      </w:r>
      <w:r w:rsidR="000A6D67">
        <w:br/>
      </w:r>
      <w:r>
        <w:t>z</w:t>
      </w:r>
      <w:r>
        <w:rPr>
          <w:spacing w:val="-4"/>
        </w:rPr>
        <w:t xml:space="preserve"> </w:t>
      </w:r>
      <w:r>
        <w:t>obowiązku</w:t>
      </w:r>
      <w:r>
        <w:rPr>
          <w:spacing w:val="-4"/>
        </w:rPr>
        <w:t xml:space="preserve"> </w:t>
      </w:r>
      <w:r>
        <w:t>odprowadzania</w:t>
      </w:r>
      <w:r>
        <w:rPr>
          <w:spacing w:val="-3"/>
        </w:rPr>
        <w:t xml:space="preserve"> </w:t>
      </w:r>
      <w:r>
        <w:t>podatku</w:t>
      </w:r>
      <w:r>
        <w:rPr>
          <w:spacing w:val="-4"/>
        </w:rPr>
        <w:t xml:space="preserve"> </w:t>
      </w:r>
      <w:r>
        <w:t>od</w:t>
      </w:r>
      <w:r>
        <w:rPr>
          <w:spacing w:val="-6"/>
        </w:rPr>
        <w:t xml:space="preserve"> </w:t>
      </w:r>
      <w:r>
        <w:t>towarów</w:t>
      </w:r>
      <w:r>
        <w:rPr>
          <w:spacing w:val="-6"/>
        </w:rPr>
        <w:t xml:space="preserve"> </w:t>
      </w:r>
      <w:r>
        <w:t>i</w:t>
      </w:r>
      <w:r>
        <w:rPr>
          <w:spacing w:val="-5"/>
        </w:rPr>
        <w:t xml:space="preserve"> </w:t>
      </w:r>
      <w:r>
        <w:t>usług</w:t>
      </w:r>
      <w:r>
        <w:rPr>
          <w:spacing w:val="-6"/>
        </w:rPr>
        <w:t xml:space="preserve"> </w:t>
      </w:r>
      <w:r>
        <w:t>VAT,</w:t>
      </w:r>
      <w:r>
        <w:rPr>
          <w:spacing w:val="-6"/>
        </w:rPr>
        <w:t xml:space="preserve"> </w:t>
      </w:r>
      <w:r>
        <w:t>podczas</w:t>
      </w:r>
      <w:r>
        <w:rPr>
          <w:spacing w:val="-5"/>
        </w:rPr>
        <w:t xml:space="preserve"> </w:t>
      </w:r>
      <w:r>
        <w:t>czynności</w:t>
      </w:r>
      <w:r>
        <w:rPr>
          <w:spacing w:val="-4"/>
        </w:rPr>
        <w:t xml:space="preserve"> </w:t>
      </w:r>
      <w:r>
        <w:t xml:space="preserve">porównania ofert, </w:t>
      </w:r>
      <w:r w:rsidR="000A6D67">
        <w:t>Z</w:t>
      </w:r>
      <w:r>
        <w:t xml:space="preserve">amawiający doliczy do zaoferowanej przez ww. </w:t>
      </w:r>
      <w:r w:rsidR="002B10D6">
        <w:t>W</w:t>
      </w:r>
      <w:r>
        <w:t xml:space="preserve">ykonawcę ceny stosowny podatek, do uiszczenia którego będzie obowiązany. W tym wypadku koszt podatku pokrywa </w:t>
      </w:r>
      <w:r w:rsidR="000A6D67">
        <w:t>Z</w:t>
      </w:r>
      <w:r>
        <w:t>amawiający.</w:t>
      </w:r>
    </w:p>
    <w:p w14:paraId="12DABB14" w14:textId="79A774F2" w:rsidR="00585554" w:rsidRDefault="00055FE6" w:rsidP="00585554">
      <w:pPr>
        <w:pStyle w:val="Akapitzlist"/>
        <w:numPr>
          <w:ilvl w:val="0"/>
          <w:numId w:val="9"/>
        </w:numPr>
        <w:tabs>
          <w:tab w:val="left" w:pos="837"/>
        </w:tabs>
        <w:ind w:right="116"/>
      </w:pPr>
      <w:r>
        <w:t xml:space="preserve">Wykonawca, składając ofertę, informuje </w:t>
      </w:r>
      <w:r w:rsidR="000A6D67">
        <w:t>Z</w:t>
      </w:r>
      <w:r>
        <w:t>amawiającego, czy wybór oferty będzie prowadzić do</w:t>
      </w:r>
      <w:r>
        <w:rPr>
          <w:spacing w:val="-7"/>
        </w:rPr>
        <w:t xml:space="preserve"> </w:t>
      </w:r>
      <w:r>
        <w:t>powstania</w:t>
      </w:r>
      <w:r>
        <w:rPr>
          <w:spacing w:val="-7"/>
        </w:rPr>
        <w:t xml:space="preserve"> </w:t>
      </w:r>
      <w:r>
        <w:t>u</w:t>
      </w:r>
      <w:r>
        <w:rPr>
          <w:spacing w:val="-7"/>
        </w:rPr>
        <w:t xml:space="preserve"> </w:t>
      </w:r>
      <w:r w:rsidR="000A6D67">
        <w:t>Z</w:t>
      </w:r>
      <w:r>
        <w:t>amawiającego</w:t>
      </w:r>
      <w:r>
        <w:rPr>
          <w:spacing w:val="-7"/>
        </w:rPr>
        <w:t xml:space="preserve"> </w:t>
      </w:r>
      <w:r>
        <w:t>obowiązku</w:t>
      </w:r>
      <w:r>
        <w:rPr>
          <w:spacing w:val="-7"/>
        </w:rPr>
        <w:t xml:space="preserve"> </w:t>
      </w:r>
      <w:r>
        <w:t>podatkowego,</w:t>
      </w:r>
      <w:r>
        <w:rPr>
          <w:spacing w:val="-7"/>
        </w:rPr>
        <w:t xml:space="preserve"> </w:t>
      </w:r>
      <w:r>
        <w:t>wskazując</w:t>
      </w:r>
      <w:r>
        <w:rPr>
          <w:spacing w:val="-7"/>
        </w:rPr>
        <w:t xml:space="preserve"> </w:t>
      </w:r>
      <w:r>
        <w:t>nazwę</w:t>
      </w:r>
      <w:r>
        <w:rPr>
          <w:spacing w:val="-7"/>
        </w:rPr>
        <w:t xml:space="preserve"> </w:t>
      </w:r>
      <w:r>
        <w:t>(rodzaj)</w:t>
      </w:r>
      <w:r>
        <w:rPr>
          <w:spacing w:val="-9"/>
        </w:rPr>
        <w:t xml:space="preserve"> </w:t>
      </w:r>
      <w:r>
        <w:t>towaru</w:t>
      </w:r>
      <w:r>
        <w:rPr>
          <w:spacing w:val="-7"/>
        </w:rPr>
        <w:t xml:space="preserve"> </w:t>
      </w:r>
      <w:r>
        <w:t>lub usługi, których dostawa lub świadczenie będzie prowadzić do jego powstania, oraz wskazując ich wartość bez kwoty</w:t>
      </w:r>
      <w:r>
        <w:rPr>
          <w:spacing w:val="-6"/>
        </w:rPr>
        <w:t xml:space="preserve"> </w:t>
      </w:r>
      <w:r>
        <w:t>podatku.</w:t>
      </w:r>
    </w:p>
    <w:p w14:paraId="6C47B7D8" w14:textId="35E20983" w:rsidR="00585554" w:rsidRDefault="00585554" w:rsidP="00585554">
      <w:pPr>
        <w:pStyle w:val="Akapitzlist"/>
        <w:numPr>
          <w:ilvl w:val="0"/>
          <w:numId w:val="9"/>
        </w:numPr>
        <w:tabs>
          <w:tab w:val="left" w:pos="837"/>
        </w:tabs>
        <w:ind w:right="116"/>
      </w:pPr>
      <w:r>
        <w:t xml:space="preserve">W czasie obowiązywania zawartej z wyłonionym </w:t>
      </w:r>
      <w:r w:rsidR="002B10D6">
        <w:t>W</w:t>
      </w:r>
      <w:r>
        <w:t>ykonawcą umowy wysokość maksymalnego</w:t>
      </w:r>
      <w:r w:rsidRPr="00585554">
        <w:rPr>
          <w:spacing w:val="-5"/>
        </w:rPr>
        <w:t xml:space="preserve"> </w:t>
      </w:r>
      <w:r>
        <w:t>wynagrodzenia</w:t>
      </w:r>
      <w:r w:rsidRPr="00585554">
        <w:rPr>
          <w:spacing w:val="-7"/>
        </w:rPr>
        <w:t xml:space="preserve"> </w:t>
      </w:r>
      <w:r>
        <w:t>należnego</w:t>
      </w:r>
      <w:r w:rsidRPr="00585554">
        <w:rPr>
          <w:spacing w:val="-5"/>
        </w:rPr>
        <w:t xml:space="preserve"> </w:t>
      </w:r>
      <w:r w:rsidR="002B10D6">
        <w:t>W</w:t>
      </w:r>
      <w:r>
        <w:t>ykonawcy</w:t>
      </w:r>
      <w:r w:rsidRPr="00585554">
        <w:rPr>
          <w:spacing w:val="-5"/>
        </w:rPr>
        <w:t xml:space="preserve"> </w:t>
      </w:r>
      <w:r>
        <w:t>może</w:t>
      </w:r>
      <w:r w:rsidRPr="00585554">
        <w:rPr>
          <w:spacing w:val="-4"/>
        </w:rPr>
        <w:t xml:space="preserve"> </w:t>
      </w:r>
      <w:r>
        <w:t>ulec</w:t>
      </w:r>
      <w:r w:rsidRPr="00585554">
        <w:rPr>
          <w:spacing w:val="-4"/>
        </w:rPr>
        <w:t xml:space="preserve"> </w:t>
      </w:r>
      <w:r>
        <w:t>zmianie</w:t>
      </w:r>
      <w:r w:rsidRPr="00585554">
        <w:rPr>
          <w:spacing w:val="-4"/>
        </w:rPr>
        <w:t xml:space="preserve"> </w:t>
      </w:r>
      <w:r>
        <w:t>w</w:t>
      </w:r>
      <w:r w:rsidRPr="00585554">
        <w:rPr>
          <w:spacing w:val="-6"/>
        </w:rPr>
        <w:t xml:space="preserve"> </w:t>
      </w:r>
      <w:r>
        <w:t>drodze</w:t>
      </w:r>
      <w:r w:rsidRPr="00585554">
        <w:rPr>
          <w:spacing w:val="-4"/>
        </w:rPr>
        <w:t xml:space="preserve"> </w:t>
      </w:r>
      <w:r>
        <w:t>pisemnego aneksu w przypadkach opisanych w treści załączonego do niniejszej SWZ wzoru</w:t>
      </w:r>
      <w:r w:rsidRPr="00585554">
        <w:rPr>
          <w:spacing w:val="-14"/>
        </w:rPr>
        <w:t xml:space="preserve"> </w:t>
      </w:r>
      <w:r>
        <w:t>umowy.</w:t>
      </w:r>
    </w:p>
    <w:p w14:paraId="6E7D1FFF" w14:textId="091A4DBC" w:rsidR="009078C8" w:rsidRDefault="00585554" w:rsidP="004621CE">
      <w:pPr>
        <w:pStyle w:val="Akapitzlist"/>
        <w:numPr>
          <w:ilvl w:val="0"/>
          <w:numId w:val="9"/>
        </w:numPr>
        <w:tabs>
          <w:tab w:val="left" w:pos="837"/>
        </w:tabs>
        <w:spacing w:line="252" w:lineRule="exact"/>
        <w:ind w:hanging="361"/>
      </w:pPr>
      <w:r>
        <w:t>Zasady rozliczenia szczegółowo uregulowano w załączonym do SWZ wzorze</w:t>
      </w:r>
      <w:r>
        <w:rPr>
          <w:spacing w:val="-16"/>
        </w:rPr>
        <w:t xml:space="preserve"> </w:t>
      </w:r>
      <w:r>
        <w:t>umowy.</w:t>
      </w:r>
    </w:p>
    <w:p w14:paraId="5124E31D" w14:textId="77777777" w:rsidR="004621CE" w:rsidRDefault="004621CE" w:rsidP="004621CE">
      <w:pPr>
        <w:tabs>
          <w:tab w:val="left" w:pos="837"/>
        </w:tabs>
        <w:spacing w:line="252" w:lineRule="exact"/>
        <w:ind w:left="475"/>
      </w:pPr>
    </w:p>
    <w:p w14:paraId="5141648F" w14:textId="1030816A" w:rsidR="009078C8" w:rsidRDefault="00055FE6">
      <w:pPr>
        <w:pStyle w:val="Nagwek21"/>
        <w:spacing w:before="1"/>
        <w:jc w:val="left"/>
      </w:pPr>
      <w:r>
        <w:t xml:space="preserve">Rozdział XIV – Opis kryteriów, którymi </w:t>
      </w:r>
      <w:r w:rsidR="000A6D67">
        <w:t>Z</w:t>
      </w:r>
      <w:r>
        <w:t>amawiający będzie się kierował przy wyborze oferty wraz z podaniem ich znaczenia i sposobu oceny ofert</w:t>
      </w:r>
    </w:p>
    <w:p w14:paraId="54BBA394" w14:textId="77777777" w:rsidR="009078C8" w:rsidRDefault="00055FE6">
      <w:pPr>
        <w:pStyle w:val="Akapitzlist"/>
        <w:numPr>
          <w:ilvl w:val="0"/>
          <w:numId w:val="8"/>
        </w:numPr>
        <w:tabs>
          <w:tab w:val="left" w:pos="400"/>
        </w:tabs>
        <w:spacing w:before="115"/>
      </w:pPr>
      <w:r>
        <w:t>Zamawiający będzie oceniał oferty według następujących</w:t>
      </w:r>
      <w:r>
        <w:rPr>
          <w:spacing w:val="-10"/>
        </w:rPr>
        <w:t xml:space="preserve"> </w:t>
      </w:r>
      <w:r>
        <w:t>kryteriów:</w:t>
      </w:r>
    </w:p>
    <w:p w14:paraId="3D7F589B" w14:textId="77777777" w:rsidR="009078C8" w:rsidRDefault="009078C8">
      <w:pPr>
        <w:pStyle w:val="Tekstpodstawowy"/>
        <w:spacing w:before="7"/>
        <w:ind w:left="0"/>
        <w:jc w:val="left"/>
      </w:pPr>
    </w:p>
    <w:tbl>
      <w:tblPr>
        <w:tblStyle w:val="TableNormal"/>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2"/>
        <w:gridCol w:w="3404"/>
        <w:gridCol w:w="1700"/>
        <w:gridCol w:w="1986"/>
      </w:tblGrid>
      <w:tr w:rsidR="009078C8" w14:paraId="06B267D4" w14:textId="77777777">
        <w:trPr>
          <w:trHeight w:val="937"/>
        </w:trPr>
        <w:tc>
          <w:tcPr>
            <w:tcW w:w="792" w:type="dxa"/>
          </w:tcPr>
          <w:p w14:paraId="5977051A" w14:textId="77777777" w:rsidR="009078C8" w:rsidRDefault="009078C8">
            <w:pPr>
              <w:pStyle w:val="TableParagraph"/>
              <w:spacing w:before="11"/>
              <w:ind w:left="0"/>
              <w:rPr>
                <w:sz w:val="26"/>
              </w:rPr>
            </w:pPr>
          </w:p>
          <w:p w14:paraId="460BABA2" w14:textId="77777777" w:rsidR="009078C8" w:rsidRDefault="00055FE6">
            <w:pPr>
              <w:pStyle w:val="TableParagraph"/>
              <w:spacing w:before="0"/>
              <w:ind w:left="266"/>
              <w:rPr>
                <w:b/>
              </w:rPr>
            </w:pPr>
            <w:r>
              <w:rPr>
                <w:b/>
              </w:rPr>
              <w:t>Nr</w:t>
            </w:r>
          </w:p>
        </w:tc>
        <w:tc>
          <w:tcPr>
            <w:tcW w:w="3404" w:type="dxa"/>
          </w:tcPr>
          <w:p w14:paraId="48C442FD" w14:textId="77777777" w:rsidR="009078C8" w:rsidRDefault="009078C8">
            <w:pPr>
              <w:pStyle w:val="TableParagraph"/>
              <w:spacing w:before="11"/>
              <w:ind w:left="0"/>
              <w:rPr>
                <w:sz w:val="26"/>
              </w:rPr>
            </w:pPr>
          </w:p>
          <w:p w14:paraId="2C4AB549" w14:textId="77777777" w:rsidR="009078C8" w:rsidRDefault="00055FE6">
            <w:pPr>
              <w:pStyle w:val="TableParagraph"/>
              <w:spacing w:before="0"/>
              <w:ind w:left="873"/>
              <w:rPr>
                <w:b/>
              </w:rPr>
            </w:pPr>
            <w:r>
              <w:rPr>
                <w:b/>
              </w:rPr>
              <w:t>Nazwa kryterium</w:t>
            </w:r>
          </w:p>
        </w:tc>
        <w:tc>
          <w:tcPr>
            <w:tcW w:w="1700" w:type="dxa"/>
          </w:tcPr>
          <w:p w14:paraId="49196F09" w14:textId="77777777" w:rsidR="009078C8" w:rsidRDefault="00055FE6">
            <w:pPr>
              <w:pStyle w:val="TableParagraph"/>
              <w:spacing w:before="58"/>
              <w:ind w:left="141" w:right="134"/>
              <w:jc w:val="center"/>
              <w:rPr>
                <w:b/>
              </w:rPr>
            </w:pPr>
            <w:r>
              <w:rPr>
                <w:b/>
              </w:rPr>
              <w:t xml:space="preserve">Znaczenie </w:t>
            </w:r>
            <w:r w:rsidR="005B2B31">
              <w:rPr>
                <w:b/>
              </w:rPr>
              <w:br/>
              <w:t>kry</w:t>
            </w:r>
            <w:r>
              <w:rPr>
                <w:b/>
              </w:rPr>
              <w:t>terium</w:t>
            </w:r>
          </w:p>
          <w:p w14:paraId="6FC58AFA" w14:textId="77777777" w:rsidR="009078C8" w:rsidRDefault="00055FE6">
            <w:pPr>
              <w:pStyle w:val="TableParagraph"/>
              <w:spacing w:before="1"/>
              <w:ind w:left="141" w:right="83"/>
              <w:jc w:val="center"/>
              <w:rPr>
                <w:b/>
              </w:rPr>
            </w:pPr>
            <w:r>
              <w:rPr>
                <w:b/>
              </w:rPr>
              <w:t>(%)</w:t>
            </w:r>
          </w:p>
        </w:tc>
        <w:tc>
          <w:tcPr>
            <w:tcW w:w="1986" w:type="dxa"/>
          </w:tcPr>
          <w:p w14:paraId="08718971" w14:textId="77777777" w:rsidR="009078C8" w:rsidRDefault="00055FE6">
            <w:pPr>
              <w:pStyle w:val="TableParagraph"/>
              <w:spacing w:before="58"/>
              <w:ind w:left="143" w:right="137"/>
              <w:jc w:val="center"/>
              <w:rPr>
                <w:b/>
              </w:rPr>
            </w:pPr>
            <w:r>
              <w:rPr>
                <w:b/>
              </w:rPr>
              <w:t>Liczba możliwych do uzyskania punktów</w:t>
            </w:r>
          </w:p>
        </w:tc>
      </w:tr>
      <w:tr w:rsidR="009078C8" w14:paraId="5AE7FC9C" w14:textId="77777777">
        <w:trPr>
          <w:trHeight w:val="686"/>
        </w:trPr>
        <w:tc>
          <w:tcPr>
            <w:tcW w:w="792" w:type="dxa"/>
          </w:tcPr>
          <w:p w14:paraId="0545F734" w14:textId="77777777" w:rsidR="009078C8" w:rsidRDefault="00055FE6">
            <w:pPr>
              <w:pStyle w:val="TableParagraph"/>
              <w:ind w:left="340"/>
            </w:pPr>
            <w:r>
              <w:t>1</w:t>
            </w:r>
          </w:p>
        </w:tc>
        <w:tc>
          <w:tcPr>
            <w:tcW w:w="3404" w:type="dxa"/>
          </w:tcPr>
          <w:p w14:paraId="6829286E" w14:textId="77777777" w:rsidR="009078C8" w:rsidRDefault="00055FE6">
            <w:pPr>
              <w:pStyle w:val="TableParagraph"/>
              <w:spacing w:line="242" w:lineRule="auto"/>
              <w:ind w:right="176"/>
            </w:pPr>
            <w:r>
              <w:t>Cena (koszt) wykonania całego za- kresu zamówienia</w:t>
            </w:r>
          </w:p>
        </w:tc>
        <w:tc>
          <w:tcPr>
            <w:tcW w:w="1700" w:type="dxa"/>
          </w:tcPr>
          <w:p w14:paraId="0E00FA0D" w14:textId="77777777" w:rsidR="009078C8" w:rsidRDefault="00055FE6">
            <w:pPr>
              <w:pStyle w:val="TableParagraph"/>
              <w:spacing w:before="181"/>
              <w:ind w:left="619"/>
            </w:pPr>
            <w:r>
              <w:t>60 %</w:t>
            </w:r>
          </w:p>
        </w:tc>
        <w:tc>
          <w:tcPr>
            <w:tcW w:w="1986" w:type="dxa"/>
          </w:tcPr>
          <w:p w14:paraId="56858263" w14:textId="77777777" w:rsidR="009078C8" w:rsidRDefault="00055FE6">
            <w:pPr>
              <w:pStyle w:val="TableParagraph"/>
              <w:spacing w:before="181"/>
              <w:ind w:left="141" w:right="137"/>
              <w:jc w:val="center"/>
            </w:pPr>
            <w:r>
              <w:t>60</w:t>
            </w:r>
          </w:p>
        </w:tc>
      </w:tr>
      <w:tr w:rsidR="009078C8" w14:paraId="0A0A613D" w14:textId="77777777">
        <w:trPr>
          <w:trHeight w:val="433"/>
        </w:trPr>
        <w:tc>
          <w:tcPr>
            <w:tcW w:w="792" w:type="dxa"/>
          </w:tcPr>
          <w:p w14:paraId="10D2D50D" w14:textId="77777777" w:rsidR="009078C8" w:rsidRDefault="00055FE6">
            <w:pPr>
              <w:pStyle w:val="TableParagraph"/>
              <w:ind w:left="340"/>
            </w:pPr>
            <w:r>
              <w:t>2</w:t>
            </w:r>
          </w:p>
        </w:tc>
        <w:tc>
          <w:tcPr>
            <w:tcW w:w="3404" w:type="dxa"/>
          </w:tcPr>
          <w:p w14:paraId="0344082D" w14:textId="77777777" w:rsidR="009078C8" w:rsidRDefault="00055FE6">
            <w:pPr>
              <w:pStyle w:val="TableParagraph"/>
            </w:pPr>
            <w:r>
              <w:t>Okres gwarancji</w:t>
            </w:r>
          </w:p>
        </w:tc>
        <w:tc>
          <w:tcPr>
            <w:tcW w:w="1700" w:type="dxa"/>
          </w:tcPr>
          <w:p w14:paraId="63FA5F84" w14:textId="77777777" w:rsidR="009078C8" w:rsidRDefault="00055FE6">
            <w:pPr>
              <w:pStyle w:val="TableParagraph"/>
              <w:ind w:left="619"/>
            </w:pPr>
            <w:r>
              <w:t>40 %</w:t>
            </w:r>
          </w:p>
        </w:tc>
        <w:tc>
          <w:tcPr>
            <w:tcW w:w="1986" w:type="dxa"/>
          </w:tcPr>
          <w:p w14:paraId="172F3B80" w14:textId="77777777" w:rsidR="009078C8" w:rsidRDefault="00055FE6">
            <w:pPr>
              <w:pStyle w:val="TableParagraph"/>
              <w:ind w:left="141" w:right="137"/>
              <w:jc w:val="center"/>
            </w:pPr>
            <w:r>
              <w:t>40</w:t>
            </w:r>
          </w:p>
        </w:tc>
      </w:tr>
    </w:tbl>
    <w:p w14:paraId="4B411C6E" w14:textId="77777777" w:rsidR="009078C8" w:rsidRDefault="00055FE6">
      <w:pPr>
        <w:pStyle w:val="Akapitzlist"/>
        <w:numPr>
          <w:ilvl w:val="0"/>
          <w:numId w:val="8"/>
        </w:numPr>
        <w:tabs>
          <w:tab w:val="left" w:pos="400"/>
        </w:tabs>
        <w:spacing w:before="114"/>
      </w:pPr>
      <w:r>
        <w:t>Punkty przyznawane za podane w pkt 14.1 kryteria będą liczone według następującego</w:t>
      </w:r>
      <w:r>
        <w:rPr>
          <w:spacing w:val="-15"/>
        </w:rPr>
        <w:t xml:space="preserve"> </w:t>
      </w:r>
      <w:r>
        <w:t>wzoru:</w:t>
      </w:r>
    </w:p>
    <w:p w14:paraId="1BEC7570" w14:textId="77777777" w:rsidR="009078C8" w:rsidRDefault="009078C8">
      <w:pPr>
        <w:pStyle w:val="Tekstpodstawowy"/>
        <w:spacing w:before="6"/>
        <w:ind w:left="0"/>
        <w:jc w:val="left"/>
      </w:pPr>
    </w:p>
    <w:tbl>
      <w:tblPr>
        <w:tblStyle w:val="TableNormal"/>
        <w:tblW w:w="0" w:type="auto"/>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6302"/>
      </w:tblGrid>
      <w:tr w:rsidR="009078C8" w14:paraId="1EFB3B26" w14:textId="77777777">
        <w:trPr>
          <w:trHeight w:val="431"/>
        </w:trPr>
        <w:tc>
          <w:tcPr>
            <w:tcW w:w="1620" w:type="dxa"/>
          </w:tcPr>
          <w:p w14:paraId="59621C7B" w14:textId="77777777" w:rsidR="009078C8" w:rsidRDefault="00055FE6">
            <w:pPr>
              <w:pStyle w:val="TableParagraph"/>
              <w:spacing w:before="58"/>
              <w:ind w:left="150" w:right="143"/>
              <w:jc w:val="center"/>
              <w:rPr>
                <w:b/>
              </w:rPr>
            </w:pPr>
            <w:r>
              <w:rPr>
                <w:b/>
              </w:rPr>
              <w:t>Nr kryterium</w:t>
            </w:r>
          </w:p>
        </w:tc>
        <w:tc>
          <w:tcPr>
            <w:tcW w:w="6302" w:type="dxa"/>
          </w:tcPr>
          <w:p w14:paraId="23EB8FE0" w14:textId="77777777" w:rsidR="009078C8" w:rsidRDefault="00055FE6">
            <w:pPr>
              <w:pStyle w:val="TableParagraph"/>
              <w:spacing w:before="58"/>
              <w:ind w:left="2867" w:right="2859"/>
              <w:jc w:val="center"/>
              <w:rPr>
                <w:b/>
              </w:rPr>
            </w:pPr>
            <w:r>
              <w:rPr>
                <w:b/>
              </w:rPr>
              <w:t>Wzór</w:t>
            </w:r>
          </w:p>
        </w:tc>
      </w:tr>
      <w:tr w:rsidR="009078C8" w14:paraId="3701BFB1" w14:textId="77777777" w:rsidTr="00DF109A">
        <w:trPr>
          <w:trHeight w:val="1634"/>
        </w:trPr>
        <w:tc>
          <w:tcPr>
            <w:tcW w:w="1620" w:type="dxa"/>
          </w:tcPr>
          <w:p w14:paraId="2718F22E" w14:textId="77777777" w:rsidR="009078C8" w:rsidRDefault="00055FE6">
            <w:pPr>
              <w:pStyle w:val="TableParagraph"/>
              <w:ind w:left="7"/>
              <w:jc w:val="center"/>
            </w:pPr>
            <w:r>
              <w:t>1</w:t>
            </w:r>
          </w:p>
        </w:tc>
        <w:tc>
          <w:tcPr>
            <w:tcW w:w="6302" w:type="dxa"/>
          </w:tcPr>
          <w:p w14:paraId="030F8C3B" w14:textId="77777777" w:rsidR="009078C8" w:rsidRDefault="00055FE6" w:rsidP="00DF109A">
            <w:pPr>
              <w:pStyle w:val="TableParagraph"/>
              <w:spacing w:before="0" w:line="355" w:lineRule="auto"/>
              <w:ind w:right="1553"/>
            </w:pPr>
            <w:r>
              <w:t>Cena (koszt) wykonania całego zakresu zamówienia Liczba punktów = ( Cmin/Cof ) * 60</w:t>
            </w:r>
          </w:p>
          <w:p w14:paraId="06836BC9" w14:textId="77777777" w:rsidR="009078C8" w:rsidRDefault="00055FE6" w:rsidP="00DF109A">
            <w:pPr>
              <w:pStyle w:val="TableParagraph"/>
              <w:spacing w:before="0" w:line="251" w:lineRule="exact"/>
            </w:pPr>
            <w:r>
              <w:t>gdzie:</w:t>
            </w:r>
          </w:p>
          <w:p w14:paraId="7ACAA1E9" w14:textId="77777777" w:rsidR="009078C8" w:rsidRDefault="00055FE6" w:rsidP="00DF109A">
            <w:pPr>
              <w:pStyle w:val="TableParagraph"/>
              <w:numPr>
                <w:ilvl w:val="0"/>
                <w:numId w:val="7"/>
              </w:numPr>
              <w:tabs>
                <w:tab w:val="left" w:pos="291"/>
              </w:tabs>
              <w:spacing w:before="0"/>
              <w:ind w:hanging="129"/>
            </w:pPr>
            <w:r>
              <w:t>Cmin - najniższa cena spośród wszystkich</w:t>
            </w:r>
            <w:r>
              <w:rPr>
                <w:spacing w:val="-3"/>
              </w:rPr>
              <w:t xml:space="preserve"> </w:t>
            </w:r>
            <w:r>
              <w:t>ofert</w:t>
            </w:r>
          </w:p>
          <w:p w14:paraId="4AB258B4" w14:textId="77777777" w:rsidR="009078C8" w:rsidRDefault="00055FE6" w:rsidP="00DF109A">
            <w:pPr>
              <w:pStyle w:val="TableParagraph"/>
              <w:numPr>
                <w:ilvl w:val="0"/>
                <w:numId w:val="7"/>
              </w:numPr>
              <w:tabs>
                <w:tab w:val="left" w:pos="291"/>
              </w:tabs>
              <w:spacing w:before="0"/>
              <w:ind w:hanging="129"/>
            </w:pPr>
            <w:r>
              <w:t>Cof - cena podana w</w:t>
            </w:r>
            <w:r>
              <w:rPr>
                <w:spacing w:val="-4"/>
              </w:rPr>
              <w:t xml:space="preserve"> </w:t>
            </w:r>
            <w:r>
              <w:t>ofercie</w:t>
            </w:r>
          </w:p>
        </w:tc>
      </w:tr>
      <w:tr w:rsidR="009078C8" w14:paraId="51AE680A" w14:textId="77777777">
        <w:trPr>
          <w:trHeight w:val="1984"/>
        </w:trPr>
        <w:tc>
          <w:tcPr>
            <w:tcW w:w="1620" w:type="dxa"/>
          </w:tcPr>
          <w:p w14:paraId="5923BC05" w14:textId="77777777" w:rsidR="009078C8" w:rsidRDefault="00055FE6">
            <w:pPr>
              <w:pStyle w:val="TableParagraph"/>
              <w:spacing w:before="54"/>
              <w:ind w:left="7"/>
              <w:jc w:val="center"/>
            </w:pPr>
            <w:r>
              <w:t>2</w:t>
            </w:r>
          </w:p>
        </w:tc>
        <w:tc>
          <w:tcPr>
            <w:tcW w:w="6302" w:type="dxa"/>
          </w:tcPr>
          <w:p w14:paraId="4AF0FA09" w14:textId="77777777" w:rsidR="009078C8" w:rsidRDefault="00055FE6">
            <w:pPr>
              <w:pStyle w:val="TableParagraph"/>
              <w:spacing w:before="54"/>
              <w:ind w:right="97"/>
              <w:jc w:val="both"/>
            </w:pPr>
            <w:r>
              <w:t>Punkty zostaną przyznane w skali punktowej od 0 do 40 punktów,</w:t>
            </w:r>
            <w:r>
              <w:rPr>
                <w:spacing w:val="-35"/>
              </w:rPr>
              <w:t xml:space="preserve"> </w:t>
            </w:r>
            <w:r>
              <w:t>na podstawie oświadczenia złożonego przez Wykonawcę w Formularzu Oferty.</w:t>
            </w:r>
          </w:p>
          <w:p w14:paraId="19B50C87" w14:textId="77777777" w:rsidR="009078C8" w:rsidRDefault="00055FE6">
            <w:pPr>
              <w:pStyle w:val="TableParagraph"/>
              <w:spacing w:before="122"/>
              <w:ind w:right="3397"/>
            </w:pPr>
            <w:r>
              <w:t>0 pkt - 3-letni okres gwarancji 13 pkt - 4-letni okres gwarancji 26 pkt - 5-letni okres gwarancji 40 pkt - 6-letni okres gwarancji</w:t>
            </w:r>
          </w:p>
        </w:tc>
      </w:tr>
    </w:tbl>
    <w:p w14:paraId="2ADA2F09" w14:textId="77777777" w:rsidR="009078C8" w:rsidRDefault="009078C8">
      <w:pPr>
        <w:pStyle w:val="Tekstpodstawowy"/>
        <w:ind w:left="0"/>
        <w:jc w:val="left"/>
        <w:rPr>
          <w:sz w:val="24"/>
        </w:rPr>
      </w:pPr>
    </w:p>
    <w:p w14:paraId="0F4B3939" w14:textId="77777777" w:rsidR="009078C8" w:rsidRDefault="009078C8">
      <w:pPr>
        <w:pStyle w:val="Tekstpodstawowy"/>
        <w:spacing w:before="10"/>
        <w:ind w:left="0"/>
        <w:jc w:val="left"/>
        <w:rPr>
          <w:sz w:val="19"/>
        </w:rPr>
      </w:pPr>
    </w:p>
    <w:p w14:paraId="53DF0816" w14:textId="77777777" w:rsidR="009078C8" w:rsidRDefault="00055FE6">
      <w:pPr>
        <w:pStyle w:val="Nagwek21"/>
        <w:ind w:right="117"/>
        <w:jc w:val="left"/>
      </w:pPr>
      <w:r>
        <w:t>Rozdział XV – Informacje o formalnościach, jakie powinny zostać dopełnione po wyborze oferty w celu zawarcia umowy w sprawie zamówienia publicznego</w:t>
      </w:r>
    </w:p>
    <w:p w14:paraId="2E461FAA" w14:textId="231AD7C3" w:rsidR="009078C8" w:rsidRDefault="00055FE6">
      <w:pPr>
        <w:pStyle w:val="Akapitzlist"/>
        <w:numPr>
          <w:ilvl w:val="1"/>
          <w:numId w:val="8"/>
        </w:numPr>
        <w:tabs>
          <w:tab w:val="left" w:pos="837"/>
        </w:tabs>
        <w:spacing w:line="248" w:lineRule="exact"/>
        <w:ind w:hanging="361"/>
      </w:pPr>
      <w:r>
        <w:t xml:space="preserve">Przed podpisaniem umowy </w:t>
      </w:r>
      <w:r w:rsidR="002B10D6">
        <w:t>W</w:t>
      </w:r>
      <w:r>
        <w:t>ykonawca powinien</w:t>
      </w:r>
      <w:r>
        <w:rPr>
          <w:spacing w:val="-6"/>
        </w:rPr>
        <w:t xml:space="preserve"> </w:t>
      </w:r>
      <w:r>
        <w:t>złożyć:</w:t>
      </w:r>
    </w:p>
    <w:p w14:paraId="53399745" w14:textId="77777777" w:rsidR="009078C8" w:rsidRDefault="00055FE6">
      <w:pPr>
        <w:pStyle w:val="Akapitzlist"/>
        <w:numPr>
          <w:ilvl w:val="2"/>
          <w:numId w:val="8"/>
        </w:numPr>
        <w:tabs>
          <w:tab w:val="left" w:pos="1534"/>
          <w:tab w:val="left" w:pos="1535"/>
        </w:tabs>
        <w:spacing w:line="252" w:lineRule="exact"/>
      </w:pPr>
      <w:r>
        <w:t>kopię</w:t>
      </w:r>
      <w:r>
        <w:rPr>
          <w:spacing w:val="9"/>
        </w:rPr>
        <w:t xml:space="preserve"> </w:t>
      </w:r>
      <w:r>
        <w:t>umowy(-ów)</w:t>
      </w:r>
      <w:r>
        <w:rPr>
          <w:spacing w:val="10"/>
        </w:rPr>
        <w:t xml:space="preserve"> </w:t>
      </w:r>
      <w:r>
        <w:t>określającej</w:t>
      </w:r>
      <w:r>
        <w:rPr>
          <w:spacing w:val="10"/>
        </w:rPr>
        <w:t xml:space="preserve"> </w:t>
      </w:r>
      <w:r>
        <w:t>podstawy</w:t>
      </w:r>
      <w:r>
        <w:rPr>
          <w:spacing w:val="7"/>
        </w:rPr>
        <w:t xml:space="preserve"> </w:t>
      </w:r>
      <w:r>
        <w:t>i</w:t>
      </w:r>
      <w:r>
        <w:rPr>
          <w:spacing w:val="8"/>
        </w:rPr>
        <w:t xml:space="preserve"> </w:t>
      </w:r>
      <w:r>
        <w:t>zasady</w:t>
      </w:r>
      <w:r>
        <w:rPr>
          <w:spacing w:val="8"/>
        </w:rPr>
        <w:t xml:space="preserve"> </w:t>
      </w:r>
      <w:r>
        <w:t>wspólnego</w:t>
      </w:r>
      <w:r>
        <w:rPr>
          <w:spacing w:val="10"/>
        </w:rPr>
        <w:t xml:space="preserve"> </w:t>
      </w:r>
      <w:r>
        <w:t>ubiegania</w:t>
      </w:r>
      <w:r>
        <w:rPr>
          <w:spacing w:val="9"/>
        </w:rPr>
        <w:t xml:space="preserve"> </w:t>
      </w:r>
      <w:r>
        <w:t>się</w:t>
      </w:r>
    </w:p>
    <w:p w14:paraId="5CB02071" w14:textId="6BD97AB8" w:rsidR="00321680" w:rsidRDefault="00055FE6" w:rsidP="00321680">
      <w:pPr>
        <w:pStyle w:val="Tekstpodstawowy"/>
        <w:spacing w:before="2"/>
        <w:ind w:left="1534"/>
        <w:jc w:val="left"/>
      </w:pPr>
      <w:r>
        <w:lastRenderedPageBreak/>
        <w:t>o udzielenie zamówienia publicznego – w przypadku złożenia oferty przez podmioty występujące wspólnie (tj. konsorcjum);</w:t>
      </w:r>
    </w:p>
    <w:p w14:paraId="6BDB7904" w14:textId="003CF851" w:rsidR="009078C8" w:rsidRDefault="00055FE6">
      <w:pPr>
        <w:pStyle w:val="Akapitzlist"/>
        <w:numPr>
          <w:ilvl w:val="2"/>
          <w:numId w:val="8"/>
        </w:numPr>
        <w:tabs>
          <w:tab w:val="left" w:pos="1534"/>
          <w:tab w:val="left" w:pos="1535"/>
        </w:tabs>
        <w:spacing w:before="1"/>
        <w:ind w:right="118"/>
      </w:pPr>
      <w:r>
        <w:t>wykaz podwykonawców z zakresem powierzanych im zadań, o ile przewiduje się ich udział w realizacji zamówienia</w:t>
      </w:r>
      <w:r w:rsidR="00321680">
        <w:t>;</w:t>
      </w:r>
    </w:p>
    <w:p w14:paraId="750203D0" w14:textId="06177439" w:rsidR="00321680" w:rsidRDefault="00321680" w:rsidP="00321680">
      <w:pPr>
        <w:pStyle w:val="Akapitzlist"/>
        <w:widowControl/>
        <w:numPr>
          <w:ilvl w:val="2"/>
          <w:numId w:val="8"/>
        </w:numPr>
        <w:adjustRightInd w:val="0"/>
        <w:contextualSpacing/>
        <w:rPr>
          <w:color w:val="000000"/>
        </w:rPr>
      </w:pPr>
      <w:r w:rsidRPr="00321680">
        <w:rPr>
          <w:color w:val="000000"/>
        </w:rPr>
        <w:t>oświadczeni</w:t>
      </w:r>
      <w:r>
        <w:rPr>
          <w:color w:val="000000"/>
        </w:rPr>
        <w:t>e</w:t>
      </w:r>
      <w:r w:rsidRPr="00321680">
        <w:rPr>
          <w:color w:val="000000"/>
        </w:rPr>
        <w:t xml:space="preserve"> potwierdzające, że czynności wskazane w opisie przedmiotu zamówienia zostaną wykonane przez osoby zatrudnione na umowę o pracę. W oświadczeniu należy wskazać, że osoby</w:t>
      </w:r>
      <w:r>
        <w:rPr>
          <w:color w:val="000000"/>
        </w:rPr>
        <w:t>,</w:t>
      </w:r>
      <w:r w:rsidRPr="00321680">
        <w:rPr>
          <w:color w:val="000000"/>
        </w:rPr>
        <w:t xml:space="preserve"> które będą wykonywać te czynności są już zatrudnione na umowę </w:t>
      </w:r>
      <w:r>
        <w:rPr>
          <w:color w:val="000000"/>
        </w:rPr>
        <w:br/>
      </w:r>
      <w:r w:rsidRPr="00321680">
        <w:rPr>
          <w:color w:val="000000"/>
        </w:rPr>
        <w:t xml:space="preserve">o pracę lub, że zostaną zatrudnione na umowę o pracę do realizacji zamówienia </w:t>
      </w:r>
      <w:r w:rsidR="002E33DD">
        <w:rPr>
          <w:color w:val="000000"/>
        </w:rPr>
        <w:br/>
      </w:r>
      <w:r w:rsidRPr="00321680">
        <w:rPr>
          <w:color w:val="000000"/>
        </w:rPr>
        <w:t>w zakresie wymaganych czynności (zobowiązanie Wykonawcy lub podwykonawcy lub dalszego podwykonawcy)</w:t>
      </w:r>
      <w:r w:rsidR="002E33DD">
        <w:rPr>
          <w:color w:val="000000"/>
        </w:rPr>
        <w:t>;</w:t>
      </w:r>
    </w:p>
    <w:p w14:paraId="158B6664" w14:textId="0F8559D4" w:rsidR="002E33DD" w:rsidRPr="00321680" w:rsidRDefault="002E33DD" w:rsidP="00321680">
      <w:pPr>
        <w:pStyle w:val="Akapitzlist"/>
        <w:widowControl/>
        <w:numPr>
          <w:ilvl w:val="2"/>
          <w:numId w:val="8"/>
        </w:numPr>
        <w:adjustRightInd w:val="0"/>
        <w:contextualSpacing/>
        <w:rPr>
          <w:color w:val="000000"/>
        </w:rPr>
      </w:pPr>
      <w:r>
        <w:rPr>
          <w:color w:val="000000"/>
        </w:rPr>
        <w:t>inne oświadczenia lub dokumenty, które wynikają ze wzoru umowy w sprawie zamówienia publicznego, które zostaną wprowadzone do  treści tej umowy</w:t>
      </w:r>
      <w:r w:rsidR="001D5482">
        <w:rPr>
          <w:color w:val="000000"/>
        </w:rPr>
        <w:t>.</w:t>
      </w:r>
    </w:p>
    <w:p w14:paraId="3E0EE6A9" w14:textId="77777777" w:rsidR="00321680" w:rsidRDefault="00321680" w:rsidP="00321680">
      <w:pPr>
        <w:pStyle w:val="Akapitzlist"/>
        <w:tabs>
          <w:tab w:val="left" w:pos="1534"/>
          <w:tab w:val="left" w:pos="1535"/>
        </w:tabs>
        <w:spacing w:before="1"/>
        <w:ind w:left="1534" w:right="118" w:firstLine="0"/>
      </w:pPr>
    </w:p>
    <w:p w14:paraId="5DBE8669" w14:textId="1B25A11B" w:rsidR="009078C8" w:rsidRDefault="00055FE6">
      <w:pPr>
        <w:pStyle w:val="Akapitzlist"/>
        <w:numPr>
          <w:ilvl w:val="1"/>
          <w:numId w:val="8"/>
        </w:numPr>
        <w:tabs>
          <w:tab w:val="left" w:pos="837"/>
        </w:tabs>
        <w:ind w:right="116"/>
      </w:pPr>
      <w:r>
        <w:t xml:space="preserve">Wybrany </w:t>
      </w:r>
      <w:r w:rsidR="002B10D6">
        <w:t>W</w:t>
      </w:r>
      <w:r>
        <w:t>ykonawca jest zobowiązany do zawarcia umowy w terminie i miejscu wyznaczonym przez</w:t>
      </w:r>
      <w:r>
        <w:rPr>
          <w:spacing w:val="-7"/>
        </w:rPr>
        <w:t xml:space="preserve"> </w:t>
      </w:r>
      <w:r w:rsidR="000A6D67">
        <w:t>Z</w:t>
      </w:r>
      <w:r>
        <w:t>amawiającego.</w:t>
      </w:r>
    </w:p>
    <w:p w14:paraId="71376300" w14:textId="77777777" w:rsidR="009078C8" w:rsidRDefault="009078C8">
      <w:pPr>
        <w:pStyle w:val="Tekstpodstawowy"/>
        <w:spacing w:before="4"/>
        <w:ind w:left="0"/>
        <w:jc w:val="left"/>
      </w:pPr>
    </w:p>
    <w:p w14:paraId="74DDF6AD" w14:textId="77777777" w:rsidR="009078C8" w:rsidRDefault="00055FE6" w:rsidP="005B2B31">
      <w:pPr>
        <w:pStyle w:val="Nagwek21"/>
        <w:jc w:val="left"/>
      </w:pPr>
      <w:r>
        <w:t>Rozdział XVI – Wymagania dotyczące zabezpieczenia należytego wykonania umowy</w:t>
      </w:r>
    </w:p>
    <w:p w14:paraId="024D3879" w14:textId="320FDB3D" w:rsidR="005B2B31" w:rsidRDefault="005B2B31" w:rsidP="005B2B31">
      <w:pPr>
        <w:pStyle w:val="Akapitzlist"/>
        <w:numPr>
          <w:ilvl w:val="0"/>
          <w:numId w:val="6"/>
        </w:numPr>
        <w:tabs>
          <w:tab w:val="left" w:pos="796"/>
        </w:tabs>
        <w:spacing w:before="163"/>
        <w:ind w:right="114" w:firstLine="0"/>
      </w:pPr>
      <w:r>
        <w:t>Zamawiający ustala zabezpieczenie należytego wykonania umowy zawartej w wyniku postępowania</w:t>
      </w:r>
      <w:r>
        <w:rPr>
          <w:spacing w:val="-8"/>
        </w:rPr>
        <w:t xml:space="preserve"> </w:t>
      </w:r>
      <w:r>
        <w:t>o</w:t>
      </w:r>
      <w:r>
        <w:rPr>
          <w:spacing w:val="-9"/>
        </w:rPr>
        <w:t xml:space="preserve"> </w:t>
      </w:r>
      <w:r>
        <w:t>udzielenie</w:t>
      </w:r>
      <w:r>
        <w:rPr>
          <w:spacing w:val="-8"/>
        </w:rPr>
        <w:t xml:space="preserve"> </w:t>
      </w:r>
      <w:r>
        <w:t>niniejszego</w:t>
      </w:r>
      <w:r>
        <w:rPr>
          <w:spacing w:val="-6"/>
        </w:rPr>
        <w:t xml:space="preserve"> </w:t>
      </w:r>
      <w:r>
        <w:t>zamówienia</w:t>
      </w:r>
      <w:r>
        <w:rPr>
          <w:spacing w:val="-8"/>
        </w:rPr>
        <w:t xml:space="preserve"> </w:t>
      </w:r>
      <w:r>
        <w:t>w</w:t>
      </w:r>
      <w:r>
        <w:rPr>
          <w:spacing w:val="-10"/>
        </w:rPr>
        <w:t xml:space="preserve"> </w:t>
      </w:r>
      <w:r>
        <w:t>wysokości</w:t>
      </w:r>
      <w:r>
        <w:rPr>
          <w:spacing w:val="-5"/>
        </w:rPr>
        <w:t xml:space="preserve"> </w:t>
      </w:r>
      <w:r w:rsidR="00321680">
        <w:rPr>
          <w:b/>
        </w:rPr>
        <w:t>5</w:t>
      </w:r>
      <w:r w:rsidRPr="00321680">
        <w:rPr>
          <w:b/>
        </w:rPr>
        <w:t>%</w:t>
      </w:r>
      <w:r>
        <w:rPr>
          <w:b/>
          <w:spacing w:val="-11"/>
        </w:rPr>
        <w:t xml:space="preserve"> </w:t>
      </w:r>
      <w:r>
        <w:rPr>
          <w:b/>
        </w:rPr>
        <w:t>ceny</w:t>
      </w:r>
      <w:r>
        <w:rPr>
          <w:b/>
          <w:spacing w:val="-9"/>
        </w:rPr>
        <w:t xml:space="preserve"> </w:t>
      </w:r>
      <w:r>
        <w:rPr>
          <w:b/>
        </w:rPr>
        <w:t>brutto</w:t>
      </w:r>
      <w:r>
        <w:rPr>
          <w:b/>
          <w:spacing w:val="-10"/>
        </w:rPr>
        <w:t xml:space="preserve"> </w:t>
      </w:r>
      <w:r>
        <w:t>(z</w:t>
      </w:r>
      <w:r>
        <w:rPr>
          <w:spacing w:val="-10"/>
        </w:rPr>
        <w:t xml:space="preserve"> </w:t>
      </w:r>
      <w:r>
        <w:t>VAT)</w:t>
      </w:r>
      <w:r>
        <w:rPr>
          <w:spacing w:val="-8"/>
        </w:rPr>
        <w:t xml:space="preserve"> </w:t>
      </w:r>
      <w:r>
        <w:t>podanej w ofercie</w:t>
      </w:r>
      <w:r>
        <w:rPr>
          <w:spacing w:val="-4"/>
        </w:rPr>
        <w:t xml:space="preserve"> </w:t>
      </w:r>
      <w:r w:rsidR="002B10D6">
        <w:t>W</w:t>
      </w:r>
      <w:r>
        <w:t>ykonawcy.</w:t>
      </w:r>
    </w:p>
    <w:p w14:paraId="677C238A" w14:textId="227F2551" w:rsidR="009078C8" w:rsidRDefault="005B2B31">
      <w:pPr>
        <w:pStyle w:val="Akapitzlist"/>
        <w:numPr>
          <w:ilvl w:val="0"/>
          <w:numId w:val="6"/>
        </w:numPr>
        <w:tabs>
          <w:tab w:val="left" w:pos="753"/>
        </w:tabs>
        <w:ind w:right="118" w:firstLine="0"/>
      </w:pPr>
      <w:r>
        <w:t xml:space="preserve">Wybrany </w:t>
      </w:r>
      <w:r w:rsidR="002B10D6">
        <w:t>W</w:t>
      </w:r>
      <w:r>
        <w:t xml:space="preserve">ykonawca </w:t>
      </w:r>
      <w:r w:rsidR="00055FE6">
        <w:t>zobowiązany jest wnieść przed podpisaniem umowy zabezpieczenie należytego wykonania umowy w wysokości pkt</w:t>
      </w:r>
      <w:r w:rsidR="00055FE6">
        <w:rPr>
          <w:spacing w:val="-3"/>
        </w:rPr>
        <w:t xml:space="preserve"> </w:t>
      </w:r>
      <w:r w:rsidR="00055FE6">
        <w:t>1.</w:t>
      </w:r>
    </w:p>
    <w:p w14:paraId="206C5E12" w14:textId="56DE3037" w:rsidR="009078C8" w:rsidRDefault="00055FE6">
      <w:pPr>
        <w:pStyle w:val="Akapitzlist"/>
        <w:numPr>
          <w:ilvl w:val="0"/>
          <w:numId w:val="6"/>
        </w:numPr>
        <w:tabs>
          <w:tab w:val="left" w:pos="695"/>
        </w:tabs>
        <w:ind w:right="119" w:firstLine="0"/>
      </w:pPr>
      <w:r>
        <w:t>Zabezpieczenie</w:t>
      </w:r>
      <w:r>
        <w:rPr>
          <w:spacing w:val="-4"/>
        </w:rPr>
        <w:t xml:space="preserve"> </w:t>
      </w:r>
      <w:r>
        <w:t>należytego</w:t>
      </w:r>
      <w:r>
        <w:rPr>
          <w:spacing w:val="-5"/>
        </w:rPr>
        <w:t xml:space="preserve"> </w:t>
      </w:r>
      <w:r>
        <w:t>wykonania</w:t>
      </w:r>
      <w:r>
        <w:rPr>
          <w:spacing w:val="-4"/>
        </w:rPr>
        <w:t xml:space="preserve"> </w:t>
      </w:r>
      <w:r>
        <w:t>umowy</w:t>
      </w:r>
      <w:r>
        <w:rPr>
          <w:spacing w:val="-5"/>
        </w:rPr>
        <w:t xml:space="preserve"> </w:t>
      </w:r>
      <w:r>
        <w:t>może</w:t>
      </w:r>
      <w:r>
        <w:rPr>
          <w:spacing w:val="-4"/>
        </w:rPr>
        <w:t xml:space="preserve"> </w:t>
      </w:r>
      <w:r>
        <w:t>być</w:t>
      </w:r>
      <w:r>
        <w:rPr>
          <w:spacing w:val="-4"/>
        </w:rPr>
        <w:t xml:space="preserve"> </w:t>
      </w:r>
      <w:r>
        <w:t>wniesione</w:t>
      </w:r>
      <w:r>
        <w:rPr>
          <w:spacing w:val="-4"/>
        </w:rPr>
        <w:t xml:space="preserve"> </w:t>
      </w:r>
      <w:r>
        <w:t>według</w:t>
      </w:r>
      <w:r>
        <w:rPr>
          <w:spacing w:val="-7"/>
        </w:rPr>
        <w:t xml:space="preserve"> </w:t>
      </w:r>
      <w:r>
        <w:t>wyboru</w:t>
      </w:r>
      <w:r>
        <w:rPr>
          <w:spacing w:val="-5"/>
        </w:rPr>
        <w:t xml:space="preserve"> </w:t>
      </w:r>
      <w:r w:rsidR="002B10D6">
        <w:t>W</w:t>
      </w:r>
      <w:r>
        <w:t>ykonawcy w jednej lub w kilku następujących</w:t>
      </w:r>
      <w:r>
        <w:rPr>
          <w:spacing w:val="-4"/>
        </w:rPr>
        <w:t xml:space="preserve"> </w:t>
      </w:r>
      <w:r>
        <w:t>formach:</w:t>
      </w:r>
    </w:p>
    <w:p w14:paraId="7861A975" w14:textId="77777777" w:rsidR="009078C8" w:rsidRDefault="00055FE6">
      <w:pPr>
        <w:pStyle w:val="Akapitzlist"/>
        <w:numPr>
          <w:ilvl w:val="0"/>
          <w:numId w:val="5"/>
        </w:numPr>
        <w:tabs>
          <w:tab w:val="left" w:pos="717"/>
        </w:tabs>
        <w:spacing w:before="1" w:line="252" w:lineRule="exact"/>
        <w:ind w:hanging="241"/>
      </w:pPr>
      <w:r>
        <w:t>pieniądzu;</w:t>
      </w:r>
    </w:p>
    <w:p w14:paraId="55AEF44D" w14:textId="77777777" w:rsidR="009078C8" w:rsidRDefault="00055FE6">
      <w:pPr>
        <w:pStyle w:val="Akapitzlist"/>
        <w:numPr>
          <w:ilvl w:val="0"/>
          <w:numId w:val="5"/>
        </w:numPr>
        <w:tabs>
          <w:tab w:val="left" w:pos="738"/>
        </w:tabs>
        <w:ind w:left="476" w:right="113" w:firstLine="0"/>
      </w:pPr>
      <w:r>
        <w:t xml:space="preserve">poręczeniach bankowych lub poręczeniach spółdzielczej kasy oszczędnościowo-kredytowej, </w:t>
      </w:r>
      <w:r w:rsidR="005B2B31">
        <w:br/>
      </w:r>
      <w:r>
        <w:t>z tym że zobowiązanie kasy jest zawsze zobowiązaniem</w:t>
      </w:r>
      <w:r>
        <w:rPr>
          <w:spacing w:val="-12"/>
        </w:rPr>
        <w:t xml:space="preserve"> </w:t>
      </w:r>
      <w:r>
        <w:t>pieniężnym;</w:t>
      </w:r>
    </w:p>
    <w:p w14:paraId="33DEFF1F" w14:textId="77777777" w:rsidR="009078C8" w:rsidRDefault="00055FE6">
      <w:pPr>
        <w:pStyle w:val="Akapitzlist"/>
        <w:numPr>
          <w:ilvl w:val="0"/>
          <w:numId w:val="5"/>
        </w:numPr>
        <w:tabs>
          <w:tab w:val="left" w:pos="717"/>
        </w:tabs>
        <w:spacing w:line="252" w:lineRule="exact"/>
        <w:ind w:hanging="241"/>
      </w:pPr>
      <w:r>
        <w:t>gwarancjach</w:t>
      </w:r>
      <w:r>
        <w:rPr>
          <w:spacing w:val="-1"/>
        </w:rPr>
        <w:t xml:space="preserve"> </w:t>
      </w:r>
      <w:r>
        <w:t>bankowych;</w:t>
      </w:r>
    </w:p>
    <w:p w14:paraId="0CEE173D" w14:textId="77777777" w:rsidR="009078C8" w:rsidRDefault="00055FE6">
      <w:pPr>
        <w:pStyle w:val="Akapitzlist"/>
        <w:numPr>
          <w:ilvl w:val="0"/>
          <w:numId w:val="5"/>
        </w:numPr>
        <w:tabs>
          <w:tab w:val="left" w:pos="717"/>
        </w:tabs>
        <w:spacing w:line="252" w:lineRule="exact"/>
        <w:ind w:hanging="241"/>
      </w:pPr>
      <w:r>
        <w:t>gwarancjach</w:t>
      </w:r>
      <w:r>
        <w:rPr>
          <w:spacing w:val="-1"/>
        </w:rPr>
        <w:t xml:space="preserve"> </w:t>
      </w:r>
      <w:r>
        <w:t>ubezpieczeniowych;</w:t>
      </w:r>
    </w:p>
    <w:p w14:paraId="24FE43DF" w14:textId="77777777" w:rsidR="009078C8" w:rsidRDefault="00055FE6">
      <w:pPr>
        <w:pStyle w:val="Akapitzlist"/>
        <w:numPr>
          <w:ilvl w:val="0"/>
          <w:numId w:val="5"/>
        </w:numPr>
        <w:tabs>
          <w:tab w:val="left" w:pos="721"/>
        </w:tabs>
        <w:spacing w:before="1"/>
        <w:ind w:left="476" w:right="117" w:firstLine="0"/>
      </w:pPr>
      <w:r>
        <w:t>poręczeniach udzielanych przez podmioty, o których mowa w art. 6b ust. 5 pkt 2 ustawy z dnia 9 listopada 2000 r. o utworzeniu Polskiej Agencji Rozwoju</w:t>
      </w:r>
      <w:r>
        <w:rPr>
          <w:spacing w:val="-7"/>
        </w:rPr>
        <w:t xml:space="preserve"> </w:t>
      </w:r>
      <w:r>
        <w:t>Przedsiębiorczości.</w:t>
      </w:r>
    </w:p>
    <w:p w14:paraId="497E8B24" w14:textId="77777777" w:rsidR="009078C8" w:rsidRDefault="00055FE6">
      <w:pPr>
        <w:pStyle w:val="Akapitzlist"/>
        <w:numPr>
          <w:ilvl w:val="0"/>
          <w:numId w:val="6"/>
        </w:numPr>
        <w:tabs>
          <w:tab w:val="left" w:pos="741"/>
        </w:tabs>
        <w:ind w:right="116" w:firstLine="0"/>
      </w:pPr>
      <w:r>
        <w:t>Poręczenia, o których mowa powyżej, powinny być solidarne. Zamawiający nie dopuszcza poręczenia subsydiarnego. Spory pomiędzy Zamawiającym a wystawcą gwarancji/poręczenia wynikające z udzielonej gwarancji/poręczenia rozstrzygane będą przez Sąd właściwy dla siedziby Zamawiającego, zgodnie z prawem polskim i poddane jurysdykcji Sądów</w:t>
      </w:r>
      <w:r>
        <w:rPr>
          <w:spacing w:val="-16"/>
        </w:rPr>
        <w:t xml:space="preserve"> </w:t>
      </w:r>
      <w:r>
        <w:t>polskich.</w:t>
      </w:r>
    </w:p>
    <w:p w14:paraId="16ACC8B6" w14:textId="634CEB98" w:rsidR="009078C8" w:rsidRDefault="00055FE6">
      <w:pPr>
        <w:pStyle w:val="Akapitzlist"/>
        <w:numPr>
          <w:ilvl w:val="0"/>
          <w:numId w:val="6"/>
        </w:numPr>
        <w:tabs>
          <w:tab w:val="left" w:pos="755"/>
        </w:tabs>
        <w:ind w:right="119" w:firstLine="0"/>
      </w:pPr>
      <w:r>
        <w:t xml:space="preserve">Zabezpieczenie wnoszone w pieniądzu </w:t>
      </w:r>
      <w:r w:rsidR="002B10D6">
        <w:t>W</w:t>
      </w:r>
      <w:r>
        <w:t>ykonawca wpłaci przelewem na wskazany przez Zamawiającego rachunek</w:t>
      </w:r>
      <w:r>
        <w:rPr>
          <w:spacing w:val="-3"/>
        </w:rPr>
        <w:t xml:space="preserve"> </w:t>
      </w:r>
      <w:r>
        <w:t>bankowy.</w:t>
      </w:r>
    </w:p>
    <w:p w14:paraId="7D9C9F6B" w14:textId="77777777" w:rsidR="009078C8" w:rsidRDefault="00055FE6">
      <w:pPr>
        <w:pStyle w:val="Akapitzlist"/>
        <w:numPr>
          <w:ilvl w:val="0"/>
          <w:numId w:val="6"/>
        </w:numPr>
        <w:tabs>
          <w:tab w:val="left" w:pos="693"/>
        </w:tabs>
        <w:ind w:right="116" w:firstLine="0"/>
      </w:pPr>
      <w:r>
        <w:t>Zamawiający</w:t>
      </w:r>
      <w:r>
        <w:rPr>
          <w:spacing w:val="-9"/>
        </w:rPr>
        <w:t xml:space="preserve"> </w:t>
      </w:r>
      <w:r>
        <w:t>zwraca</w:t>
      </w:r>
      <w:r>
        <w:rPr>
          <w:spacing w:val="-7"/>
        </w:rPr>
        <w:t xml:space="preserve"> </w:t>
      </w:r>
      <w:r>
        <w:t>zabezpieczenie</w:t>
      </w:r>
      <w:r>
        <w:rPr>
          <w:spacing w:val="-7"/>
        </w:rPr>
        <w:t xml:space="preserve"> </w:t>
      </w:r>
      <w:r>
        <w:t>w</w:t>
      </w:r>
      <w:r>
        <w:rPr>
          <w:spacing w:val="-11"/>
        </w:rPr>
        <w:t xml:space="preserve"> </w:t>
      </w:r>
      <w:r>
        <w:t>terminie</w:t>
      </w:r>
      <w:r>
        <w:rPr>
          <w:spacing w:val="-7"/>
        </w:rPr>
        <w:t xml:space="preserve"> </w:t>
      </w:r>
      <w:r>
        <w:t>30</w:t>
      </w:r>
      <w:r>
        <w:rPr>
          <w:spacing w:val="-9"/>
        </w:rPr>
        <w:t xml:space="preserve"> </w:t>
      </w:r>
      <w:r>
        <w:t>dni</w:t>
      </w:r>
      <w:r>
        <w:rPr>
          <w:spacing w:val="-6"/>
        </w:rPr>
        <w:t xml:space="preserve"> </w:t>
      </w:r>
      <w:r>
        <w:t>od</w:t>
      </w:r>
      <w:r>
        <w:rPr>
          <w:spacing w:val="-10"/>
        </w:rPr>
        <w:t xml:space="preserve"> </w:t>
      </w:r>
      <w:r>
        <w:t>dnia</w:t>
      </w:r>
      <w:r>
        <w:rPr>
          <w:spacing w:val="-7"/>
        </w:rPr>
        <w:t xml:space="preserve"> </w:t>
      </w:r>
      <w:r>
        <w:t>wykonania</w:t>
      </w:r>
      <w:r>
        <w:rPr>
          <w:spacing w:val="-7"/>
        </w:rPr>
        <w:t xml:space="preserve"> </w:t>
      </w:r>
      <w:r>
        <w:t>zamówienia</w:t>
      </w:r>
      <w:r>
        <w:rPr>
          <w:spacing w:val="-9"/>
        </w:rPr>
        <w:t xml:space="preserve"> </w:t>
      </w:r>
      <w:r>
        <w:t>i</w:t>
      </w:r>
      <w:r>
        <w:rPr>
          <w:spacing w:val="-5"/>
        </w:rPr>
        <w:t xml:space="preserve"> </w:t>
      </w:r>
      <w:r>
        <w:t>uznania przez Zamawiającego za należycie</w:t>
      </w:r>
      <w:r>
        <w:rPr>
          <w:spacing w:val="-3"/>
        </w:rPr>
        <w:t xml:space="preserve"> </w:t>
      </w:r>
      <w:r>
        <w:t>wykonane.</w:t>
      </w:r>
    </w:p>
    <w:p w14:paraId="7C9CB9A3" w14:textId="77777777" w:rsidR="009078C8" w:rsidRDefault="009078C8">
      <w:pPr>
        <w:pStyle w:val="Tekstpodstawowy"/>
        <w:spacing w:before="4"/>
        <w:ind w:left="0"/>
        <w:jc w:val="left"/>
      </w:pPr>
    </w:p>
    <w:p w14:paraId="238AA677" w14:textId="77777777" w:rsidR="009078C8" w:rsidRDefault="00055FE6">
      <w:pPr>
        <w:pStyle w:val="Nagwek21"/>
        <w:jc w:val="left"/>
      </w:pPr>
      <w:r>
        <w:t>Rozdział XVII – Projektowane postanowienia umowy w sprawie zamówienia publicznego, które zostaną wprowadzone do treści tej umowy</w:t>
      </w:r>
    </w:p>
    <w:p w14:paraId="1920EDA3" w14:textId="77777777" w:rsidR="009078C8" w:rsidRDefault="00055FE6">
      <w:pPr>
        <w:pStyle w:val="Akapitzlist"/>
        <w:numPr>
          <w:ilvl w:val="0"/>
          <w:numId w:val="4"/>
        </w:numPr>
        <w:tabs>
          <w:tab w:val="left" w:pos="683"/>
        </w:tabs>
        <w:spacing w:line="249" w:lineRule="exact"/>
      </w:pPr>
      <w:r>
        <w:t>Wzór umowy stanowi załącznik nr 5 do</w:t>
      </w:r>
      <w:r>
        <w:rPr>
          <w:spacing w:val="-7"/>
        </w:rPr>
        <w:t xml:space="preserve"> </w:t>
      </w:r>
      <w:r>
        <w:t>SWZ.</w:t>
      </w:r>
    </w:p>
    <w:p w14:paraId="1F4947DB" w14:textId="77777777" w:rsidR="009078C8" w:rsidRPr="00433207" w:rsidRDefault="00055FE6">
      <w:pPr>
        <w:pStyle w:val="Akapitzlist"/>
        <w:numPr>
          <w:ilvl w:val="0"/>
          <w:numId w:val="4"/>
        </w:numPr>
        <w:tabs>
          <w:tab w:val="left" w:pos="683"/>
        </w:tabs>
        <w:spacing w:before="2"/>
        <w:ind w:right="118"/>
      </w:pPr>
      <w:r w:rsidRPr="00433207">
        <w:t xml:space="preserve">Stosownie do treści zasad wypłat dofinansowania, uwzględnionych we wstępnej promesie, Zamawiający przewiduje dokonanie płatności </w:t>
      </w:r>
      <w:r w:rsidRPr="00433207">
        <w:rPr>
          <w:b/>
        </w:rPr>
        <w:t xml:space="preserve">z dofinansowania </w:t>
      </w:r>
      <w:r w:rsidRPr="00433207">
        <w:t>w</w:t>
      </w:r>
      <w:r w:rsidRPr="00433207">
        <w:rPr>
          <w:spacing w:val="-6"/>
        </w:rPr>
        <w:t xml:space="preserve"> </w:t>
      </w:r>
      <w:r w:rsidRPr="00433207">
        <w:t>transzach.</w:t>
      </w:r>
    </w:p>
    <w:p w14:paraId="59565487" w14:textId="050F8C2A" w:rsidR="009078C8" w:rsidRPr="00433207" w:rsidRDefault="00055FE6">
      <w:pPr>
        <w:pStyle w:val="Tekstpodstawowy"/>
        <w:ind w:left="682"/>
        <w:jc w:val="left"/>
      </w:pPr>
      <w:r w:rsidRPr="00433207">
        <w:t xml:space="preserve">Pierwsza po zakończeniu wydzielonych etapów prac w ramach realizacji Inwestycji, </w:t>
      </w:r>
      <w:r w:rsidR="00433207" w:rsidRPr="00433207">
        <w:t>druga</w:t>
      </w:r>
      <w:r w:rsidRPr="00433207">
        <w:t xml:space="preserve"> – po zakończeniu realizacji Inwestycji:</w:t>
      </w:r>
    </w:p>
    <w:p w14:paraId="5FF5B32E" w14:textId="42449745" w:rsidR="009078C8" w:rsidRPr="00433207" w:rsidRDefault="00055FE6">
      <w:pPr>
        <w:pStyle w:val="Akapitzlist"/>
        <w:numPr>
          <w:ilvl w:val="1"/>
          <w:numId w:val="4"/>
        </w:numPr>
        <w:tabs>
          <w:tab w:val="left" w:pos="923"/>
        </w:tabs>
        <w:spacing w:before="3"/>
        <w:ind w:hanging="241"/>
        <w:jc w:val="left"/>
      </w:pPr>
      <w:r w:rsidRPr="00433207">
        <w:t>pierwsza trans</w:t>
      </w:r>
      <w:r w:rsidR="005B2B31" w:rsidRPr="00433207">
        <w:t xml:space="preserve">za w wysokości </w:t>
      </w:r>
      <w:r w:rsidR="00433207" w:rsidRPr="00433207">
        <w:t>50</w:t>
      </w:r>
      <w:r w:rsidRPr="00433207">
        <w:t xml:space="preserve"> % kwoty</w:t>
      </w:r>
      <w:r w:rsidRPr="00433207">
        <w:rPr>
          <w:spacing w:val="-9"/>
        </w:rPr>
        <w:t xml:space="preserve"> </w:t>
      </w:r>
      <w:r w:rsidRPr="00433207">
        <w:t>wynagrodzenia,</w:t>
      </w:r>
    </w:p>
    <w:p w14:paraId="6FE7DA61" w14:textId="4D15F5B5" w:rsidR="009078C8" w:rsidRPr="00433207" w:rsidRDefault="00055FE6">
      <w:pPr>
        <w:pStyle w:val="Akapitzlist"/>
        <w:numPr>
          <w:ilvl w:val="1"/>
          <w:numId w:val="4"/>
        </w:numPr>
        <w:tabs>
          <w:tab w:val="left" w:pos="923"/>
        </w:tabs>
        <w:spacing w:before="2" w:line="257" w:lineRule="exact"/>
        <w:ind w:hanging="241"/>
        <w:jc w:val="left"/>
      </w:pPr>
      <w:r w:rsidRPr="00433207">
        <w:t>druga transz</w:t>
      </w:r>
      <w:r w:rsidR="005B2B31" w:rsidRPr="00433207">
        <w:t xml:space="preserve">a w wysokości </w:t>
      </w:r>
      <w:r w:rsidR="00433207" w:rsidRPr="00433207">
        <w:t>50</w:t>
      </w:r>
      <w:r w:rsidRPr="00433207">
        <w:t xml:space="preserve"> % kwoty</w:t>
      </w:r>
      <w:r w:rsidRPr="00433207">
        <w:rPr>
          <w:spacing w:val="-5"/>
        </w:rPr>
        <w:t xml:space="preserve"> </w:t>
      </w:r>
      <w:r w:rsidRPr="00433207">
        <w:t>wynagrodzenia</w:t>
      </w:r>
      <w:r w:rsidR="00433207" w:rsidRPr="00433207">
        <w:t>.</w:t>
      </w:r>
    </w:p>
    <w:p w14:paraId="3551BF30" w14:textId="5E7FF220" w:rsidR="009078C8" w:rsidRDefault="00055FE6">
      <w:pPr>
        <w:pStyle w:val="Akapitzlist"/>
        <w:numPr>
          <w:ilvl w:val="0"/>
          <w:numId w:val="4"/>
        </w:numPr>
        <w:tabs>
          <w:tab w:val="left" w:pos="683"/>
        </w:tabs>
        <w:ind w:right="117"/>
      </w:pPr>
      <w:r>
        <w:t xml:space="preserve">Ewentualne   spory   w   relacji    Zamawiający/Wykonawca    o   roszczenia    cywilnoprawne  </w:t>
      </w:r>
      <w:r w:rsidR="00433207">
        <w:br/>
      </w:r>
      <w:r>
        <w:lastRenderedPageBreak/>
        <w:t>w</w:t>
      </w:r>
      <w:r>
        <w:rPr>
          <w:spacing w:val="-6"/>
        </w:rPr>
        <w:t xml:space="preserve"> </w:t>
      </w:r>
      <w:r>
        <w:t>sprawach,</w:t>
      </w:r>
      <w:r>
        <w:rPr>
          <w:spacing w:val="-4"/>
        </w:rPr>
        <w:t xml:space="preserve"> </w:t>
      </w:r>
      <w:r>
        <w:t>w</w:t>
      </w:r>
      <w:r>
        <w:rPr>
          <w:spacing w:val="-6"/>
        </w:rPr>
        <w:t xml:space="preserve"> </w:t>
      </w:r>
      <w:r>
        <w:t>których</w:t>
      </w:r>
      <w:r>
        <w:rPr>
          <w:spacing w:val="-3"/>
        </w:rPr>
        <w:t xml:space="preserve"> </w:t>
      </w:r>
      <w:r>
        <w:t>zawarcie</w:t>
      </w:r>
      <w:r>
        <w:rPr>
          <w:spacing w:val="-3"/>
        </w:rPr>
        <w:t xml:space="preserve"> </w:t>
      </w:r>
      <w:r>
        <w:t>ugody</w:t>
      </w:r>
      <w:r>
        <w:rPr>
          <w:spacing w:val="-10"/>
        </w:rPr>
        <w:t xml:space="preserve"> </w:t>
      </w:r>
      <w:r>
        <w:t>jest</w:t>
      </w:r>
      <w:r>
        <w:rPr>
          <w:spacing w:val="-4"/>
        </w:rPr>
        <w:t xml:space="preserve"> </w:t>
      </w:r>
      <w:r>
        <w:t>dopuszczalne,</w:t>
      </w:r>
      <w:r>
        <w:rPr>
          <w:spacing w:val="-3"/>
        </w:rPr>
        <w:t xml:space="preserve"> </w:t>
      </w:r>
      <w:r>
        <w:t>mediacjom</w:t>
      </w:r>
      <w:r>
        <w:rPr>
          <w:spacing w:val="-8"/>
        </w:rPr>
        <w:t xml:space="preserve"> </w:t>
      </w:r>
      <w:r>
        <w:t>lub</w:t>
      </w:r>
      <w:r>
        <w:rPr>
          <w:spacing w:val="-5"/>
        </w:rPr>
        <w:t xml:space="preserve"> </w:t>
      </w:r>
      <w:r>
        <w:t>innemu</w:t>
      </w:r>
      <w:r>
        <w:rPr>
          <w:spacing w:val="-5"/>
        </w:rPr>
        <w:t xml:space="preserve"> </w:t>
      </w:r>
      <w:r>
        <w:t>polubownemu rozwiązaniu sporu przed Sądem Polubownym przy Prokuratorii Generalnej Rzeczypospolitej Polskiej, wybranym mediatorem albo osobą prowadzącą inne polubowne rozwiązanie</w:t>
      </w:r>
      <w:r>
        <w:rPr>
          <w:spacing w:val="-16"/>
        </w:rPr>
        <w:t xml:space="preserve"> </w:t>
      </w:r>
      <w:r>
        <w:t>sporu.</w:t>
      </w:r>
    </w:p>
    <w:p w14:paraId="1C2057BA" w14:textId="77777777" w:rsidR="009078C8" w:rsidRDefault="009078C8">
      <w:pPr>
        <w:pStyle w:val="Tekstpodstawowy"/>
        <w:spacing w:before="3"/>
        <w:ind w:left="0"/>
        <w:jc w:val="left"/>
      </w:pPr>
    </w:p>
    <w:p w14:paraId="1FD23265" w14:textId="77777777" w:rsidR="009078C8" w:rsidRDefault="00055FE6">
      <w:pPr>
        <w:pStyle w:val="Nagwek21"/>
        <w:tabs>
          <w:tab w:val="left" w:pos="1971"/>
        </w:tabs>
        <w:spacing w:before="1" w:line="256" w:lineRule="auto"/>
        <w:ind w:left="169" w:right="117" w:hanging="53"/>
        <w:jc w:val="left"/>
      </w:pPr>
      <w:r>
        <w:t xml:space="preserve">Rozdział </w:t>
      </w:r>
      <w:r>
        <w:rPr>
          <w:spacing w:val="39"/>
        </w:rPr>
        <w:t xml:space="preserve"> </w:t>
      </w:r>
      <w:r>
        <w:t>XVIII</w:t>
      </w:r>
      <w:r>
        <w:tab/>
        <w:t>–  Wymagania  w  zakresie  zatrudnienia   na   podstawie   stosunku  pracy, w okolicznościach, o których mowa w art. 95 ustawy</w:t>
      </w:r>
      <w:r>
        <w:rPr>
          <w:spacing w:val="-4"/>
        </w:rPr>
        <w:t xml:space="preserve"> </w:t>
      </w:r>
      <w:r>
        <w:t>PZP</w:t>
      </w:r>
    </w:p>
    <w:p w14:paraId="5DE40C87" w14:textId="6AE5E9C9" w:rsidR="009078C8" w:rsidRDefault="00055FE6">
      <w:pPr>
        <w:pStyle w:val="Tekstpodstawowy"/>
        <w:spacing w:before="159"/>
        <w:ind w:left="116" w:right="114"/>
        <w:rPr>
          <w:b/>
        </w:rPr>
      </w:pPr>
      <w:r>
        <w:t xml:space="preserve">Wymagania związane z realizacją zamówienia w zakresie zatrudnienia przez </w:t>
      </w:r>
      <w:r w:rsidR="002B10D6">
        <w:t>W</w:t>
      </w:r>
      <w:r>
        <w:t xml:space="preserve">ykonawcę lub </w:t>
      </w:r>
      <w:r w:rsidR="005B2B31">
        <w:br/>
        <w:t>podwy</w:t>
      </w:r>
      <w:r>
        <w:t xml:space="preserve">konawcę </w:t>
      </w:r>
      <w:r>
        <w:rPr>
          <w:u w:val="single"/>
        </w:rPr>
        <w:t>na podstawie stosunku pracy</w:t>
      </w:r>
      <w:r>
        <w:t xml:space="preserve"> osób wykonujących wskazane przez </w:t>
      </w:r>
      <w:r w:rsidR="000A6D67">
        <w:t>Z</w:t>
      </w:r>
      <w:r>
        <w:t xml:space="preserve">amawiającego czynności w zakresie realizacji zamówienia, jeżeli wykonanie tych czynności polega na wykonywaniu pracy w sposób określony w art. 22 §1 ustawy z dnia 26 czerwca 1974r. – Kodeks pracy (Dz.U. </w:t>
      </w:r>
      <w:r w:rsidR="005B2B31">
        <w:br/>
      </w:r>
      <w:r>
        <w:t>z 20</w:t>
      </w:r>
      <w:r w:rsidR="00830C6E">
        <w:t>20</w:t>
      </w:r>
      <w:r>
        <w:t>r. poz. 1</w:t>
      </w:r>
      <w:r w:rsidR="00830C6E">
        <w:t>320 z późn. zm.</w:t>
      </w:r>
      <w:r>
        <w:t>)</w:t>
      </w:r>
      <w:r>
        <w:rPr>
          <w:b/>
        </w:rPr>
        <w:t>:</w:t>
      </w:r>
    </w:p>
    <w:p w14:paraId="6C6FAD98" w14:textId="3CD8E566" w:rsidR="009078C8" w:rsidRPr="004314CB" w:rsidRDefault="004314CB" w:rsidP="004314CB">
      <w:pPr>
        <w:suppressAutoHyphens/>
        <w:autoSpaceDE/>
        <w:spacing w:before="240"/>
        <w:ind w:left="116"/>
        <w:jc w:val="both"/>
        <w:textAlignment w:val="baseline"/>
        <w:rPr>
          <w:rFonts w:eastAsia="SimSun"/>
          <w:kern w:val="3"/>
        </w:rPr>
      </w:pPr>
      <w:r w:rsidRPr="00F948AA">
        <w:rPr>
          <w:rFonts w:eastAsia="SimSun"/>
          <w:kern w:val="3"/>
        </w:rPr>
        <w:t xml:space="preserve">Zamawiający wymaga zatrudnienia przez Wykonawcę lub podwykonawcę na podstawie umowy </w:t>
      </w:r>
      <w:r>
        <w:rPr>
          <w:rFonts w:eastAsia="SimSun"/>
          <w:kern w:val="3"/>
        </w:rPr>
        <w:br/>
      </w:r>
      <w:r w:rsidRPr="00F948AA">
        <w:rPr>
          <w:rFonts w:eastAsia="SimSun"/>
          <w:kern w:val="3"/>
        </w:rPr>
        <w:t>o pracę osób wykonujących bezpośrednio roboty budowlane przy realizacji przedmiotu zamówienia (</w:t>
      </w:r>
      <w:r w:rsidRPr="00A74DA2">
        <w:rPr>
          <w:rFonts w:eastAsia="SimSun"/>
          <w:b/>
          <w:kern w:val="3"/>
        </w:rPr>
        <w:t>prace fizyczne przy prowadzeniu robót budowlanych oraz operatorów sprzętu</w:t>
      </w:r>
      <w:r w:rsidRPr="00F948AA">
        <w:rPr>
          <w:rFonts w:eastAsia="SimSun"/>
          <w:kern w:val="3"/>
        </w:rPr>
        <w:t>)</w:t>
      </w:r>
      <w:r w:rsidR="00055FE6">
        <w:t>, jeże</w:t>
      </w:r>
      <w:r w:rsidR="005B2B31">
        <w:t>li wykonanie tych czynności po</w:t>
      </w:r>
      <w:r w:rsidR="00055FE6">
        <w:t>lega na wykonywaniu pracy w sposób określony w art. 22 § 1 ustawy z dnia 26 czerwca 1974 r. – Kodeks pracy (Dz. U. z 2019 r. poz. 1040, 1043 i 1495). Ustalenie wymiaru zatrudnienia</w:t>
      </w:r>
      <w:r w:rsidR="00055FE6">
        <w:rPr>
          <w:spacing w:val="-24"/>
        </w:rPr>
        <w:t xml:space="preserve"> </w:t>
      </w:r>
      <w:r w:rsidR="00055FE6">
        <w:t>Zamawiający</w:t>
      </w:r>
      <w:r w:rsidR="003230E8">
        <w:t xml:space="preserve"> zostawia w gestii Wykonawcy, z tym zastrzeżeniem, że Zamawiający wymaga,</w:t>
      </w:r>
      <w:r w:rsidR="004621CE">
        <w:t xml:space="preserve"> </w:t>
      </w:r>
      <w:r w:rsidR="00055FE6">
        <w:t>aby każda zatrudniona osoba brała czynny udział przy realizacji przedmiotu zamówienia.</w:t>
      </w:r>
    </w:p>
    <w:p w14:paraId="136385E6" w14:textId="77777777" w:rsidR="009078C8" w:rsidRDefault="00055FE6">
      <w:pPr>
        <w:pStyle w:val="Tekstpodstawowy"/>
        <w:spacing w:before="1" w:line="252" w:lineRule="exact"/>
        <w:ind w:left="116"/>
      </w:pPr>
      <w:r>
        <w:t>W szczególności:</w:t>
      </w:r>
    </w:p>
    <w:p w14:paraId="20CCCE51" w14:textId="77777777" w:rsidR="00046152" w:rsidRDefault="00055FE6">
      <w:pPr>
        <w:pStyle w:val="Akapitzlist"/>
        <w:numPr>
          <w:ilvl w:val="0"/>
          <w:numId w:val="3"/>
        </w:numPr>
        <w:tabs>
          <w:tab w:val="left" w:pos="242"/>
        </w:tabs>
        <w:ind w:right="112" w:firstLine="0"/>
      </w:pPr>
      <w:r>
        <w:t xml:space="preserve">robotników budowlanych wykonujących roboty budowlane pod kierownictwem kierownika budowy. </w:t>
      </w:r>
    </w:p>
    <w:p w14:paraId="4ADF9FF3" w14:textId="77777777" w:rsidR="00046152" w:rsidRDefault="00046152" w:rsidP="00046152">
      <w:pPr>
        <w:pStyle w:val="Akapitzlist"/>
        <w:tabs>
          <w:tab w:val="left" w:pos="242"/>
        </w:tabs>
        <w:ind w:left="116" w:right="112" w:firstLine="0"/>
      </w:pPr>
    </w:p>
    <w:p w14:paraId="4940EFB8" w14:textId="3C844833" w:rsidR="00046152" w:rsidRDefault="00046152" w:rsidP="00046152">
      <w:pPr>
        <w:pStyle w:val="Akapitzlist"/>
        <w:tabs>
          <w:tab w:val="left" w:pos="242"/>
        </w:tabs>
        <w:ind w:left="116" w:right="112" w:firstLine="0"/>
      </w:pPr>
      <w:r>
        <w:t xml:space="preserve">Przed zawarciem umowy Wykonawca przedłoży Zamawiającemu oświadczenie o zatrudnieniu osób na podstawie umowy o pracę w zakresie </w:t>
      </w:r>
      <w:r w:rsidR="00341A3C">
        <w:t xml:space="preserve">wyżej opisanych </w:t>
      </w:r>
      <w:r>
        <w:t>czynności</w:t>
      </w:r>
      <w:r w:rsidR="00341A3C">
        <w:t>.</w:t>
      </w:r>
      <w:r>
        <w:t xml:space="preserve"> </w:t>
      </w:r>
    </w:p>
    <w:p w14:paraId="6C148EC3" w14:textId="6C09A662" w:rsidR="009078C8" w:rsidRDefault="00055FE6" w:rsidP="00046152">
      <w:pPr>
        <w:pStyle w:val="Akapitzlist"/>
        <w:tabs>
          <w:tab w:val="left" w:pos="242"/>
        </w:tabs>
        <w:ind w:left="116" w:right="112" w:firstLine="0"/>
      </w:pPr>
      <w:r>
        <w:rPr>
          <w:b/>
        </w:rPr>
        <w:t xml:space="preserve">Uwaga: </w:t>
      </w:r>
      <w:r>
        <w:t>wymogi odnośnie zatrudnienia na podstawie stosunku pracy, znajdują odniesienie także do dalszych</w:t>
      </w:r>
      <w:r>
        <w:rPr>
          <w:spacing w:val="-1"/>
        </w:rPr>
        <w:t xml:space="preserve"> </w:t>
      </w:r>
      <w:r>
        <w:t>Podwykonawców.</w:t>
      </w:r>
    </w:p>
    <w:p w14:paraId="6BB5B03F" w14:textId="57A6669B" w:rsidR="009078C8" w:rsidRDefault="00055FE6">
      <w:pPr>
        <w:pStyle w:val="Tekstpodstawowy"/>
        <w:ind w:left="116" w:right="113"/>
      </w:pPr>
      <w:r>
        <w:t xml:space="preserve">Z tytułu niespełnienia przez </w:t>
      </w:r>
      <w:r w:rsidR="002B10D6">
        <w:t>W</w:t>
      </w:r>
      <w:r>
        <w:t xml:space="preserve">ykonawcę wymagań związanych z zatrudnieniem na podstawie stosunku pracy, osób wykonujących wskazane wyżej czynności, </w:t>
      </w:r>
      <w:r w:rsidR="006320CF">
        <w:t>Z</w:t>
      </w:r>
      <w:r>
        <w:t xml:space="preserve">amawiający przewiduje sankcję w postaci </w:t>
      </w:r>
      <w:r w:rsidR="003230E8">
        <w:br/>
        <w:t>ob</w:t>
      </w:r>
      <w:r>
        <w:t>owiązku</w:t>
      </w:r>
      <w:r>
        <w:rPr>
          <w:spacing w:val="-12"/>
        </w:rPr>
        <w:t xml:space="preserve"> </w:t>
      </w:r>
      <w:r>
        <w:t>zapłaty</w:t>
      </w:r>
      <w:r>
        <w:rPr>
          <w:spacing w:val="-14"/>
        </w:rPr>
        <w:t xml:space="preserve"> </w:t>
      </w:r>
      <w:r>
        <w:t>przez</w:t>
      </w:r>
      <w:r>
        <w:rPr>
          <w:spacing w:val="-14"/>
        </w:rPr>
        <w:t xml:space="preserve"> </w:t>
      </w:r>
      <w:r w:rsidR="002B10D6">
        <w:t>W</w:t>
      </w:r>
      <w:r>
        <w:t>ykonawcę</w:t>
      </w:r>
      <w:r>
        <w:rPr>
          <w:spacing w:val="-11"/>
        </w:rPr>
        <w:t xml:space="preserve"> </w:t>
      </w:r>
      <w:r>
        <w:t>kary</w:t>
      </w:r>
      <w:r>
        <w:rPr>
          <w:spacing w:val="-14"/>
        </w:rPr>
        <w:t xml:space="preserve"> </w:t>
      </w:r>
      <w:r>
        <w:t>umownej</w:t>
      </w:r>
      <w:r>
        <w:rPr>
          <w:spacing w:val="-8"/>
        </w:rPr>
        <w:t xml:space="preserve"> </w:t>
      </w:r>
      <w:r>
        <w:t>w</w:t>
      </w:r>
      <w:r>
        <w:rPr>
          <w:spacing w:val="-13"/>
        </w:rPr>
        <w:t xml:space="preserve"> </w:t>
      </w:r>
      <w:r>
        <w:t>wysokości</w:t>
      </w:r>
      <w:r>
        <w:rPr>
          <w:spacing w:val="-10"/>
        </w:rPr>
        <w:t xml:space="preserve"> </w:t>
      </w:r>
      <w:r>
        <w:t>określonej</w:t>
      </w:r>
      <w:r>
        <w:rPr>
          <w:spacing w:val="-9"/>
        </w:rPr>
        <w:t xml:space="preserve"> </w:t>
      </w:r>
      <w:r>
        <w:t>w</w:t>
      </w:r>
      <w:r>
        <w:rPr>
          <w:spacing w:val="-13"/>
        </w:rPr>
        <w:t xml:space="preserve"> </w:t>
      </w:r>
      <w:r>
        <w:t>istotnych</w:t>
      </w:r>
      <w:r>
        <w:rPr>
          <w:spacing w:val="-11"/>
        </w:rPr>
        <w:t xml:space="preserve"> </w:t>
      </w:r>
      <w:r>
        <w:t xml:space="preserve">postanowieniach umowy w sprawie zamówienia publicznego. Niezłożenie przez </w:t>
      </w:r>
      <w:r w:rsidR="002B10D6">
        <w:t>W</w:t>
      </w:r>
      <w:r>
        <w:t xml:space="preserve">ykonawcę </w:t>
      </w:r>
      <w:r w:rsidR="003230E8">
        <w:br/>
        <w:t xml:space="preserve">w wyznaczonym przez </w:t>
      </w:r>
      <w:r w:rsidR="006320CF">
        <w:t>Z</w:t>
      </w:r>
      <w:r w:rsidR="003230E8">
        <w:t>a</w:t>
      </w:r>
      <w:r>
        <w:t>mawiającego</w:t>
      </w:r>
      <w:r>
        <w:rPr>
          <w:spacing w:val="-7"/>
        </w:rPr>
        <w:t xml:space="preserve"> </w:t>
      </w:r>
      <w:r>
        <w:t>terminie</w:t>
      </w:r>
      <w:r>
        <w:rPr>
          <w:spacing w:val="-7"/>
        </w:rPr>
        <w:t xml:space="preserve"> </w:t>
      </w:r>
      <w:r>
        <w:t>żądanych</w:t>
      </w:r>
      <w:r>
        <w:rPr>
          <w:spacing w:val="-7"/>
        </w:rPr>
        <w:t xml:space="preserve"> </w:t>
      </w:r>
      <w:r>
        <w:t>przez</w:t>
      </w:r>
      <w:r>
        <w:rPr>
          <w:spacing w:val="-6"/>
        </w:rPr>
        <w:t xml:space="preserve"> </w:t>
      </w:r>
      <w:r w:rsidR="006320CF">
        <w:t>Z</w:t>
      </w:r>
      <w:r>
        <w:t>amawiającego</w:t>
      </w:r>
      <w:r>
        <w:rPr>
          <w:spacing w:val="-6"/>
        </w:rPr>
        <w:t xml:space="preserve"> </w:t>
      </w:r>
      <w:r>
        <w:t>dowodów</w:t>
      </w:r>
      <w:r>
        <w:rPr>
          <w:spacing w:val="-8"/>
        </w:rPr>
        <w:t xml:space="preserve"> </w:t>
      </w:r>
      <w:r>
        <w:t>w</w:t>
      </w:r>
      <w:r>
        <w:rPr>
          <w:spacing w:val="-8"/>
        </w:rPr>
        <w:t xml:space="preserve"> </w:t>
      </w:r>
      <w:r>
        <w:t>celu</w:t>
      </w:r>
      <w:r>
        <w:rPr>
          <w:spacing w:val="-6"/>
        </w:rPr>
        <w:t xml:space="preserve"> </w:t>
      </w:r>
      <w:r>
        <w:t>potwierdzenia</w:t>
      </w:r>
      <w:r>
        <w:rPr>
          <w:spacing w:val="-7"/>
        </w:rPr>
        <w:t xml:space="preserve"> </w:t>
      </w:r>
      <w:r>
        <w:t>spełnienia</w:t>
      </w:r>
      <w:r>
        <w:rPr>
          <w:spacing w:val="-7"/>
        </w:rPr>
        <w:t xml:space="preserve"> </w:t>
      </w:r>
      <w:r>
        <w:t xml:space="preserve">przez </w:t>
      </w:r>
      <w:r w:rsidR="002B10D6">
        <w:t>W</w:t>
      </w:r>
      <w:r>
        <w:t xml:space="preserve">ykonawcę lub podwykonawcę wymogu zatrudnienia na podstawie umowy o pracę traktowane będzie jako niespełnienie przez </w:t>
      </w:r>
      <w:r w:rsidR="002B10D6">
        <w:t>W</w:t>
      </w:r>
      <w:r>
        <w:t>ykonawcę lub podwykonawcę wymogu zatrudnienia na podstawie stosunku pracy osób wykonujących wskazane wyżej</w:t>
      </w:r>
      <w:r>
        <w:rPr>
          <w:spacing w:val="-3"/>
        </w:rPr>
        <w:t xml:space="preserve"> </w:t>
      </w:r>
      <w:r>
        <w:t>czynności.</w:t>
      </w:r>
    </w:p>
    <w:p w14:paraId="34373FD2" w14:textId="365B51FC" w:rsidR="009078C8" w:rsidRDefault="00055FE6">
      <w:pPr>
        <w:pStyle w:val="Tekstpodstawowy"/>
        <w:ind w:left="116" w:right="117"/>
      </w:pPr>
      <w:r>
        <w:t>W</w:t>
      </w:r>
      <w:r>
        <w:rPr>
          <w:spacing w:val="-3"/>
        </w:rPr>
        <w:t xml:space="preserve"> </w:t>
      </w:r>
      <w:r>
        <w:t>przypadku</w:t>
      </w:r>
      <w:r>
        <w:rPr>
          <w:spacing w:val="-4"/>
        </w:rPr>
        <w:t xml:space="preserve"> </w:t>
      </w:r>
      <w:r>
        <w:t>uzasadnionych</w:t>
      </w:r>
      <w:r>
        <w:rPr>
          <w:spacing w:val="-4"/>
        </w:rPr>
        <w:t xml:space="preserve"> </w:t>
      </w:r>
      <w:r>
        <w:t>wątpliwości</w:t>
      </w:r>
      <w:r>
        <w:rPr>
          <w:spacing w:val="-5"/>
        </w:rPr>
        <w:t xml:space="preserve"> </w:t>
      </w:r>
      <w:r>
        <w:t>co</w:t>
      </w:r>
      <w:r>
        <w:rPr>
          <w:spacing w:val="-3"/>
        </w:rPr>
        <w:t xml:space="preserve"> </w:t>
      </w:r>
      <w:r>
        <w:t>do</w:t>
      </w:r>
      <w:r>
        <w:rPr>
          <w:spacing w:val="-6"/>
        </w:rPr>
        <w:t xml:space="preserve"> </w:t>
      </w:r>
      <w:r>
        <w:t>przestrzegania</w:t>
      </w:r>
      <w:r>
        <w:rPr>
          <w:spacing w:val="-3"/>
        </w:rPr>
        <w:t xml:space="preserve"> </w:t>
      </w:r>
      <w:r>
        <w:t>prawa</w:t>
      </w:r>
      <w:r>
        <w:rPr>
          <w:spacing w:val="-6"/>
        </w:rPr>
        <w:t xml:space="preserve"> </w:t>
      </w:r>
      <w:r>
        <w:t>pracy</w:t>
      </w:r>
      <w:r>
        <w:rPr>
          <w:spacing w:val="-6"/>
        </w:rPr>
        <w:t xml:space="preserve"> </w:t>
      </w:r>
      <w:r>
        <w:t>przez</w:t>
      </w:r>
      <w:r>
        <w:rPr>
          <w:spacing w:val="-4"/>
        </w:rPr>
        <w:t xml:space="preserve"> </w:t>
      </w:r>
      <w:r w:rsidR="002B10D6">
        <w:t>W</w:t>
      </w:r>
      <w:r>
        <w:t>ykonawcę</w:t>
      </w:r>
      <w:r>
        <w:rPr>
          <w:spacing w:val="-4"/>
        </w:rPr>
        <w:t xml:space="preserve"> </w:t>
      </w:r>
      <w:r>
        <w:t>lub</w:t>
      </w:r>
      <w:r>
        <w:rPr>
          <w:spacing w:val="-4"/>
        </w:rPr>
        <w:t xml:space="preserve"> </w:t>
      </w:r>
      <w:r>
        <w:t>pod- wykonawcę, może zwrócić się o przeprowadzenie kontroli przez Państwową Inspekcję</w:t>
      </w:r>
      <w:r>
        <w:rPr>
          <w:spacing w:val="-13"/>
        </w:rPr>
        <w:t xml:space="preserve"> </w:t>
      </w:r>
      <w:r>
        <w:t>Pracy.</w:t>
      </w:r>
    </w:p>
    <w:p w14:paraId="46983A86" w14:textId="77777777" w:rsidR="009078C8" w:rsidRDefault="009078C8">
      <w:pPr>
        <w:pStyle w:val="Tekstpodstawowy"/>
        <w:spacing w:before="5"/>
        <w:ind w:left="0"/>
        <w:jc w:val="left"/>
      </w:pPr>
    </w:p>
    <w:p w14:paraId="5909FB59" w14:textId="56841184" w:rsidR="009078C8" w:rsidRDefault="00055FE6">
      <w:pPr>
        <w:pStyle w:val="Nagwek21"/>
        <w:ind w:right="116"/>
      </w:pPr>
      <w:r>
        <w:t xml:space="preserve">Rozdział XVIII – Pouczenie </w:t>
      </w:r>
      <w:r w:rsidR="00DF109A">
        <w:t xml:space="preserve">o </w:t>
      </w:r>
      <w:r>
        <w:t>ośrodkach ochrony prawnej przysługujących wykonawcy w toku postępowania o udzielenie zamówienia publicznego</w:t>
      </w:r>
    </w:p>
    <w:p w14:paraId="6EFC68E9" w14:textId="6F6CE2EF" w:rsidR="009078C8" w:rsidRDefault="00055FE6">
      <w:pPr>
        <w:pStyle w:val="Akapitzlist"/>
        <w:numPr>
          <w:ilvl w:val="0"/>
          <w:numId w:val="2"/>
        </w:numPr>
        <w:tabs>
          <w:tab w:val="left" w:pos="837"/>
        </w:tabs>
        <w:spacing w:line="235" w:lineRule="auto"/>
        <w:ind w:right="112"/>
      </w:pPr>
      <w:r>
        <w:t xml:space="preserve">Środki ochrony </w:t>
      </w:r>
      <w:r>
        <w:rPr>
          <w:spacing w:val="-3"/>
        </w:rPr>
        <w:t xml:space="preserve">prawnej </w:t>
      </w:r>
      <w:r>
        <w:t xml:space="preserve">przysługują </w:t>
      </w:r>
      <w:r w:rsidR="002B10D6">
        <w:rPr>
          <w:spacing w:val="-3"/>
        </w:rPr>
        <w:t>W</w:t>
      </w:r>
      <w:r>
        <w:rPr>
          <w:spacing w:val="-3"/>
        </w:rPr>
        <w:t xml:space="preserve">ykonawcy, </w:t>
      </w:r>
      <w:r w:rsidR="003230E8">
        <w:t>jeżeli</w:t>
      </w:r>
      <w:r>
        <w:t xml:space="preserve"> </w:t>
      </w:r>
      <w:r>
        <w:rPr>
          <w:spacing w:val="-4"/>
        </w:rPr>
        <w:t xml:space="preserve">ma </w:t>
      </w:r>
      <w:r>
        <w:t xml:space="preserve">lub </w:t>
      </w:r>
      <w:r>
        <w:rPr>
          <w:spacing w:val="-4"/>
        </w:rPr>
        <w:t xml:space="preserve">miał </w:t>
      </w:r>
      <w:r>
        <w:t xml:space="preserve">interes w </w:t>
      </w:r>
      <w:r w:rsidR="003230E8">
        <w:rPr>
          <w:spacing w:val="-26"/>
        </w:rPr>
        <w:t>uzyskaniu</w:t>
      </w:r>
      <w:r>
        <w:rPr>
          <w:spacing w:val="-26"/>
        </w:rPr>
        <w:t xml:space="preserve"> </w:t>
      </w:r>
      <w:r>
        <w:rPr>
          <w:spacing w:val="-2"/>
        </w:rPr>
        <w:t>z</w:t>
      </w:r>
      <w:r>
        <w:rPr>
          <w:spacing w:val="2"/>
        </w:rPr>
        <w:t>a</w:t>
      </w:r>
      <w:r>
        <w:rPr>
          <w:spacing w:val="-4"/>
        </w:rPr>
        <w:t>m</w:t>
      </w:r>
      <w:r>
        <w:t>ó</w:t>
      </w:r>
      <w:r>
        <w:rPr>
          <w:spacing w:val="-2"/>
        </w:rPr>
        <w:t>w</w:t>
      </w:r>
      <w:r>
        <w:rPr>
          <w:spacing w:val="1"/>
        </w:rPr>
        <w:t>i</w:t>
      </w:r>
      <w:r>
        <w:t>en</w:t>
      </w:r>
      <w:r>
        <w:rPr>
          <w:spacing w:val="1"/>
        </w:rPr>
        <w:t>i</w:t>
      </w:r>
      <w:r>
        <w:t>a</w:t>
      </w:r>
      <w:r>
        <w:rPr>
          <w:spacing w:val="3"/>
        </w:rPr>
        <w:t xml:space="preserve"> </w:t>
      </w:r>
      <w:r>
        <w:rPr>
          <w:spacing w:val="-3"/>
        </w:rPr>
        <w:t>o</w:t>
      </w:r>
      <w:r>
        <w:t>raz po</w:t>
      </w:r>
      <w:r>
        <w:rPr>
          <w:spacing w:val="-3"/>
        </w:rPr>
        <w:t>n</w:t>
      </w:r>
      <w:r>
        <w:rPr>
          <w:spacing w:val="1"/>
        </w:rPr>
        <w:t>i</w:t>
      </w:r>
      <w:r>
        <w:t>ó</w:t>
      </w:r>
      <w:r>
        <w:rPr>
          <w:spacing w:val="-2"/>
        </w:rPr>
        <w:t>s</w:t>
      </w:r>
      <w:r>
        <w:rPr>
          <w:spacing w:val="1"/>
        </w:rPr>
        <w:t>ł</w:t>
      </w:r>
      <w:r>
        <w:rPr>
          <w:position w:val="1"/>
        </w:rPr>
        <w:t>́</w:t>
      </w:r>
      <w:r>
        <w:rPr>
          <w:spacing w:val="2"/>
          <w:position w:val="1"/>
        </w:rPr>
        <w:t xml:space="preserve"> </w:t>
      </w:r>
      <w:r>
        <w:rPr>
          <w:spacing w:val="1"/>
        </w:rPr>
        <w:t>l</w:t>
      </w:r>
      <w:r>
        <w:rPr>
          <w:spacing w:val="-3"/>
        </w:rPr>
        <w:t>u</w:t>
      </w:r>
      <w:r>
        <w:t>b</w:t>
      </w:r>
      <w:r>
        <w:rPr>
          <w:spacing w:val="2"/>
        </w:rPr>
        <w:t xml:space="preserve"> </w:t>
      </w:r>
      <w:r w:rsidR="003230E8">
        <w:rPr>
          <w:spacing w:val="-4"/>
        </w:rPr>
        <w:t>m</w:t>
      </w:r>
      <w:r w:rsidR="003230E8">
        <w:rPr>
          <w:spacing w:val="2"/>
        </w:rPr>
        <w:t>o</w:t>
      </w:r>
      <w:r w:rsidR="003230E8">
        <w:rPr>
          <w:spacing w:val="-2"/>
        </w:rPr>
        <w:t>ż</w:t>
      </w:r>
      <w:r w:rsidR="003230E8">
        <w:rPr>
          <w:w w:val="36"/>
        </w:rPr>
        <w:t>e</w:t>
      </w:r>
      <w:r>
        <w:rPr>
          <w:spacing w:val="3"/>
        </w:rPr>
        <w:t xml:space="preserve"> </w:t>
      </w:r>
      <w:r w:rsidR="003230E8">
        <w:t>pon</w:t>
      </w:r>
      <w:r w:rsidR="003230E8">
        <w:rPr>
          <w:spacing w:val="1"/>
        </w:rPr>
        <w:t>i</w:t>
      </w:r>
      <w:r w:rsidR="003230E8">
        <w:rPr>
          <w:spacing w:val="-2"/>
        </w:rPr>
        <w:t>e</w:t>
      </w:r>
      <w:r w:rsidR="003230E8">
        <w:t>ś</w:t>
      </w:r>
      <w:r w:rsidR="003230E8">
        <w:rPr>
          <w:spacing w:val="-14"/>
        </w:rPr>
        <w:t>ć</w:t>
      </w:r>
      <w:r>
        <w:rPr>
          <w:spacing w:val="17"/>
        </w:rPr>
        <w:t xml:space="preserve"> </w:t>
      </w:r>
      <w:r>
        <w:t>s</w:t>
      </w:r>
      <w:r>
        <w:rPr>
          <w:spacing w:val="-2"/>
        </w:rPr>
        <w:t>z</w:t>
      </w:r>
      <w:r>
        <w:rPr>
          <w:spacing w:val="-3"/>
        </w:rPr>
        <w:t>k</w:t>
      </w:r>
      <w:r>
        <w:t>odę</w:t>
      </w:r>
      <w:r>
        <w:rPr>
          <w:spacing w:val="3"/>
        </w:rPr>
        <w:t xml:space="preserve"> </w:t>
      </w:r>
      <w:r>
        <w:t>w</w:t>
      </w:r>
      <w:r>
        <w:rPr>
          <w:spacing w:val="1"/>
        </w:rPr>
        <w:t xml:space="preserve"> </w:t>
      </w:r>
      <w:r>
        <w:rPr>
          <w:spacing w:val="-2"/>
        </w:rPr>
        <w:t>w</w:t>
      </w:r>
      <w:r>
        <w:rPr>
          <w:spacing w:val="-3"/>
        </w:rPr>
        <w:t>y</w:t>
      </w:r>
      <w:r>
        <w:t>n</w:t>
      </w:r>
      <w:r>
        <w:rPr>
          <w:spacing w:val="1"/>
        </w:rPr>
        <w:t>i</w:t>
      </w:r>
      <w:r>
        <w:rPr>
          <w:spacing w:val="-3"/>
        </w:rPr>
        <w:t>k</w:t>
      </w:r>
      <w:r>
        <w:t>u</w:t>
      </w:r>
      <w:r>
        <w:rPr>
          <w:spacing w:val="2"/>
        </w:rPr>
        <w:t xml:space="preserve"> </w:t>
      </w:r>
      <w:r>
        <w:t>narus</w:t>
      </w:r>
      <w:r>
        <w:rPr>
          <w:spacing w:val="-2"/>
        </w:rPr>
        <w:t>z</w:t>
      </w:r>
      <w:r>
        <w:t>en</w:t>
      </w:r>
      <w:r>
        <w:rPr>
          <w:spacing w:val="1"/>
        </w:rPr>
        <w:t>i</w:t>
      </w:r>
      <w:r>
        <w:t>a</w:t>
      </w:r>
      <w:r>
        <w:rPr>
          <w:spacing w:val="3"/>
        </w:rPr>
        <w:t xml:space="preserve"> </w:t>
      </w:r>
      <w:r>
        <w:rPr>
          <w:spacing w:val="-3"/>
        </w:rPr>
        <w:t>p</w:t>
      </w:r>
      <w:r>
        <w:t>r</w:t>
      </w:r>
      <w:r>
        <w:rPr>
          <w:spacing w:val="-2"/>
        </w:rPr>
        <w:t>z</w:t>
      </w:r>
      <w:r>
        <w:t xml:space="preserve">ez </w:t>
      </w:r>
      <w:r w:rsidR="006320CF">
        <w:rPr>
          <w:spacing w:val="-5"/>
        </w:rPr>
        <w:t>Z</w:t>
      </w:r>
      <w:r w:rsidR="003230E8">
        <w:rPr>
          <w:spacing w:val="-3"/>
        </w:rPr>
        <w:t>a</w:t>
      </w:r>
      <w:r w:rsidR="003230E8">
        <w:rPr>
          <w:spacing w:val="-7"/>
        </w:rPr>
        <w:t>m</w:t>
      </w:r>
      <w:r w:rsidR="003230E8">
        <w:rPr>
          <w:spacing w:val="-3"/>
        </w:rPr>
        <w:t>a</w:t>
      </w:r>
      <w:r w:rsidR="003230E8">
        <w:rPr>
          <w:spacing w:val="-5"/>
        </w:rPr>
        <w:t>w</w:t>
      </w:r>
      <w:r w:rsidR="003230E8">
        <w:rPr>
          <w:spacing w:val="-2"/>
        </w:rPr>
        <w:t>i</w:t>
      </w:r>
      <w:r w:rsidR="003230E8">
        <w:rPr>
          <w:spacing w:val="-3"/>
        </w:rPr>
        <w:t>a</w:t>
      </w:r>
      <w:r w:rsidR="003230E8">
        <w:t>j</w:t>
      </w:r>
      <w:r w:rsidR="003230E8">
        <w:rPr>
          <w:spacing w:val="-5"/>
        </w:rPr>
        <w:t>ą</w:t>
      </w:r>
      <w:r w:rsidR="003230E8">
        <w:rPr>
          <w:spacing w:val="-3"/>
        </w:rPr>
        <w:t>ce</w:t>
      </w:r>
      <w:r w:rsidR="003230E8">
        <w:rPr>
          <w:spacing w:val="-6"/>
        </w:rPr>
        <w:t>g</w:t>
      </w:r>
      <w:r w:rsidR="003230E8">
        <w:rPr>
          <w:spacing w:val="-3"/>
          <w:w w:val="39"/>
        </w:rPr>
        <w:t>o</w:t>
      </w:r>
      <w:r>
        <w:rPr>
          <w:w w:val="39"/>
        </w:rPr>
        <w:t xml:space="preserve"> </w:t>
      </w:r>
      <w:r>
        <w:t>przepisów ustawy</w:t>
      </w:r>
      <w:r>
        <w:rPr>
          <w:spacing w:val="-4"/>
        </w:rPr>
        <w:t xml:space="preserve"> </w:t>
      </w:r>
      <w:r>
        <w:t>PZP.</w:t>
      </w:r>
    </w:p>
    <w:p w14:paraId="64519BD8" w14:textId="77777777" w:rsidR="009078C8" w:rsidRDefault="00055FE6">
      <w:pPr>
        <w:pStyle w:val="Akapitzlist"/>
        <w:numPr>
          <w:ilvl w:val="0"/>
          <w:numId w:val="2"/>
        </w:numPr>
        <w:tabs>
          <w:tab w:val="left" w:pos="837"/>
        </w:tabs>
        <w:spacing w:before="1" w:line="252" w:lineRule="exact"/>
        <w:ind w:hanging="361"/>
      </w:pPr>
      <w:r>
        <w:t>Odwołanie przysługuje</w:t>
      </w:r>
      <w:r>
        <w:rPr>
          <w:spacing w:val="-8"/>
        </w:rPr>
        <w:t xml:space="preserve"> </w:t>
      </w:r>
      <w:r>
        <w:t>na:</w:t>
      </w:r>
    </w:p>
    <w:p w14:paraId="29D48835" w14:textId="2D26330B" w:rsidR="009078C8" w:rsidRDefault="00055FE6">
      <w:pPr>
        <w:pStyle w:val="Akapitzlist"/>
        <w:numPr>
          <w:ilvl w:val="1"/>
          <w:numId w:val="2"/>
        </w:numPr>
        <w:tabs>
          <w:tab w:val="left" w:pos="1394"/>
        </w:tabs>
        <w:ind w:right="117"/>
      </w:pPr>
      <w:r>
        <w:t xml:space="preserve">niezgodną z  przepisami  ustawy  czynność  </w:t>
      </w:r>
      <w:r w:rsidR="006320CF">
        <w:t>Z</w:t>
      </w:r>
      <w:r>
        <w:t xml:space="preserve">amawiającego,  podjętą  w  postępowaniu </w:t>
      </w:r>
      <w:r w:rsidR="00570E19">
        <w:br/>
      </w:r>
      <w:r>
        <w:t xml:space="preserve">o udzielenie </w:t>
      </w:r>
      <w:r w:rsidR="003230E8">
        <w:t>zamówienia</w:t>
      </w:r>
      <w:r>
        <w:t xml:space="preserve"> w tym na projektowane postanowienie</w:t>
      </w:r>
      <w:r w:rsidR="00570E19">
        <w:t xml:space="preserve"> </w:t>
      </w:r>
      <w:r>
        <w:rPr>
          <w:spacing w:val="-38"/>
        </w:rPr>
        <w:t xml:space="preserve"> </w:t>
      </w:r>
      <w:r>
        <w:t>umowy;</w:t>
      </w:r>
    </w:p>
    <w:p w14:paraId="597A31D1" w14:textId="00B8683E" w:rsidR="009078C8" w:rsidRDefault="00055FE6">
      <w:pPr>
        <w:pStyle w:val="Akapitzlist"/>
        <w:numPr>
          <w:ilvl w:val="1"/>
          <w:numId w:val="2"/>
        </w:numPr>
        <w:tabs>
          <w:tab w:val="left" w:pos="1394"/>
        </w:tabs>
        <w:spacing w:before="21" w:line="208" w:lineRule="auto"/>
        <w:ind w:right="195"/>
      </w:pPr>
      <w:r>
        <w:t xml:space="preserve">zaniechanie </w:t>
      </w:r>
      <w:r w:rsidR="003230E8">
        <w:t>czynności</w:t>
      </w:r>
      <w:r>
        <w:t xml:space="preserve"> w postępowaniu o udzielenie </w:t>
      </w:r>
      <w:r w:rsidR="003230E8">
        <w:t>zamówienia</w:t>
      </w:r>
      <w:r>
        <w:t xml:space="preserve"> do </w:t>
      </w:r>
      <w:r w:rsidR="003230E8">
        <w:t>której</w:t>
      </w:r>
      <w:r w:rsidR="003230E8">
        <w:rPr>
          <w:smallCaps/>
        </w:rPr>
        <w:t xml:space="preserve"> </w:t>
      </w:r>
      <w:r>
        <w:rPr>
          <w:spacing w:val="-26"/>
        </w:rPr>
        <w:t xml:space="preserve"> </w:t>
      </w:r>
      <w:r w:rsidR="003230E8">
        <w:rPr>
          <w:spacing w:val="-26"/>
        </w:rPr>
        <w:br/>
      </w:r>
      <w:r w:rsidR="000A6D67">
        <w:t>Z</w:t>
      </w:r>
      <w:r w:rsidR="003230E8">
        <w:t xml:space="preserve">amawiający był </w:t>
      </w:r>
      <w:r>
        <w:rPr>
          <w:spacing w:val="-8"/>
        </w:rPr>
        <w:t>obowiązany</w:t>
      </w:r>
      <w:r>
        <w:rPr>
          <w:spacing w:val="-8"/>
          <w:position w:val="-3"/>
        </w:rPr>
        <w:t xml:space="preserve">̨ </w:t>
      </w:r>
      <w:r>
        <w:t>na podstawie ustawy</w:t>
      </w:r>
      <w:r>
        <w:rPr>
          <w:spacing w:val="-9"/>
        </w:rPr>
        <w:t xml:space="preserve"> </w:t>
      </w:r>
      <w:r>
        <w:t>PZP.</w:t>
      </w:r>
    </w:p>
    <w:p w14:paraId="3FD61397" w14:textId="77777777" w:rsidR="009078C8" w:rsidRDefault="00055FE6">
      <w:pPr>
        <w:pStyle w:val="Akapitzlist"/>
        <w:numPr>
          <w:ilvl w:val="0"/>
          <w:numId w:val="2"/>
        </w:numPr>
        <w:tabs>
          <w:tab w:val="left" w:pos="837"/>
        </w:tabs>
        <w:spacing w:line="217" w:lineRule="exact"/>
        <w:ind w:hanging="361"/>
      </w:pPr>
      <w:r>
        <w:t>Odwołanie</w:t>
      </w:r>
      <w:r>
        <w:rPr>
          <w:spacing w:val="-5"/>
        </w:rPr>
        <w:t xml:space="preserve"> </w:t>
      </w:r>
      <w:r>
        <w:rPr>
          <w:spacing w:val="-3"/>
        </w:rPr>
        <w:t>wnosi</w:t>
      </w:r>
      <w:r>
        <w:rPr>
          <w:spacing w:val="-4"/>
        </w:rPr>
        <w:t xml:space="preserve"> </w:t>
      </w:r>
      <w:r>
        <w:t>się</w:t>
      </w:r>
      <w:r>
        <w:rPr>
          <w:spacing w:val="-6"/>
        </w:rPr>
        <w:t xml:space="preserve"> </w:t>
      </w:r>
      <w:r>
        <w:t>do</w:t>
      </w:r>
      <w:r>
        <w:rPr>
          <w:spacing w:val="-8"/>
        </w:rPr>
        <w:t xml:space="preserve"> </w:t>
      </w:r>
      <w:r>
        <w:t>Prezesa</w:t>
      </w:r>
      <w:r>
        <w:rPr>
          <w:spacing w:val="-6"/>
        </w:rPr>
        <w:t xml:space="preserve"> </w:t>
      </w:r>
      <w:r>
        <w:t>Krajowej</w:t>
      </w:r>
      <w:r>
        <w:rPr>
          <w:spacing w:val="-4"/>
        </w:rPr>
        <w:t xml:space="preserve"> </w:t>
      </w:r>
      <w:r>
        <w:t>Izby</w:t>
      </w:r>
      <w:r>
        <w:rPr>
          <w:spacing w:val="-7"/>
        </w:rPr>
        <w:t xml:space="preserve"> </w:t>
      </w:r>
      <w:r>
        <w:t>Odwoławczej</w:t>
      </w:r>
      <w:r>
        <w:rPr>
          <w:spacing w:val="-7"/>
        </w:rPr>
        <w:t xml:space="preserve"> </w:t>
      </w:r>
      <w:r>
        <w:t>w</w:t>
      </w:r>
      <w:r>
        <w:rPr>
          <w:spacing w:val="-5"/>
        </w:rPr>
        <w:t xml:space="preserve"> </w:t>
      </w:r>
      <w:r>
        <w:t>formie</w:t>
      </w:r>
      <w:r>
        <w:rPr>
          <w:spacing w:val="-3"/>
        </w:rPr>
        <w:t xml:space="preserve"> </w:t>
      </w:r>
      <w:r>
        <w:t>pisemnej</w:t>
      </w:r>
      <w:r>
        <w:rPr>
          <w:spacing w:val="-7"/>
        </w:rPr>
        <w:t xml:space="preserve"> </w:t>
      </w:r>
      <w:r>
        <w:t>albo</w:t>
      </w:r>
      <w:r>
        <w:rPr>
          <w:spacing w:val="-4"/>
        </w:rPr>
        <w:t xml:space="preserve"> </w:t>
      </w:r>
      <w:r>
        <w:t>w</w:t>
      </w:r>
      <w:r>
        <w:rPr>
          <w:spacing w:val="-9"/>
        </w:rPr>
        <w:t xml:space="preserve"> </w:t>
      </w:r>
      <w:r>
        <w:t>formie</w:t>
      </w:r>
    </w:p>
    <w:p w14:paraId="12BA5A94" w14:textId="77777777" w:rsidR="009078C8" w:rsidRDefault="00055FE6">
      <w:pPr>
        <w:pStyle w:val="Tekstpodstawowy"/>
        <w:spacing w:line="252" w:lineRule="exact"/>
      </w:pPr>
      <w:r>
        <w:t>elektronicznej albo w postaci elektronicznej opatrzone podpisem zaufanym.</w:t>
      </w:r>
    </w:p>
    <w:p w14:paraId="1231A7A0" w14:textId="77777777" w:rsidR="009078C8" w:rsidRDefault="00055FE6">
      <w:pPr>
        <w:pStyle w:val="Akapitzlist"/>
        <w:numPr>
          <w:ilvl w:val="0"/>
          <w:numId w:val="2"/>
        </w:numPr>
        <w:tabs>
          <w:tab w:val="left" w:pos="837"/>
        </w:tabs>
        <w:spacing w:before="12" w:line="228" w:lineRule="auto"/>
        <w:ind w:right="110"/>
      </w:pPr>
      <w:r>
        <w:t xml:space="preserve">Na orzeczenie Krajowej Izby Odwoławczej oraz postanowienie Prezesa Krajowej Izby Odwoławczej, o </w:t>
      </w:r>
      <w:r w:rsidR="003230E8">
        <w:t>którym</w:t>
      </w:r>
      <w:r>
        <w:t xml:space="preserve"> mowa w art. 519 ust. 1 ustawy PZP, stronom oraz uczestnikom </w:t>
      </w:r>
      <w:r w:rsidR="003230E8">
        <w:lastRenderedPageBreak/>
        <w:t>postępowania</w:t>
      </w:r>
      <w:r>
        <w:t xml:space="preserve">   odwoławczego   przysługuje  skarga   do   </w:t>
      </w:r>
      <w:r w:rsidR="003230E8">
        <w:t>sądu</w:t>
      </w:r>
      <w:r>
        <w:t xml:space="preserve">  </w:t>
      </w:r>
      <w:r>
        <w:rPr>
          <w:spacing w:val="-7"/>
        </w:rPr>
        <w:t>Skargę</w:t>
      </w:r>
      <w:r>
        <w:rPr>
          <w:spacing w:val="-7"/>
          <w:position w:val="-3"/>
        </w:rPr>
        <w:t xml:space="preserve">̨   </w:t>
      </w:r>
      <w:r w:rsidR="003230E8">
        <w:t xml:space="preserve">wnosi  się do Sądu </w:t>
      </w:r>
      <w:r>
        <w:t xml:space="preserve">Okręgowego w Warszawie – sądu zamówień publicznych za </w:t>
      </w:r>
      <w:r w:rsidR="003230E8">
        <w:t>pośrednictwem</w:t>
      </w:r>
      <w:r>
        <w:t xml:space="preserve"> Prezesa Krajowej</w:t>
      </w:r>
    </w:p>
    <w:p w14:paraId="15F86006" w14:textId="77777777" w:rsidR="009078C8" w:rsidRDefault="00055FE6">
      <w:pPr>
        <w:pStyle w:val="Tekstpodstawowy"/>
        <w:spacing w:line="252" w:lineRule="exact"/>
      </w:pPr>
      <w:r>
        <w:t>Izby Odwoławczej.</w:t>
      </w:r>
    </w:p>
    <w:p w14:paraId="748870D0" w14:textId="77777777" w:rsidR="009078C8" w:rsidRDefault="00055FE6">
      <w:pPr>
        <w:pStyle w:val="Akapitzlist"/>
        <w:numPr>
          <w:ilvl w:val="0"/>
          <w:numId w:val="2"/>
        </w:numPr>
        <w:tabs>
          <w:tab w:val="left" w:pos="837"/>
        </w:tabs>
        <w:spacing w:before="1"/>
        <w:ind w:right="114"/>
      </w:pPr>
      <w:r>
        <w:t>Szczegółowe</w:t>
      </w:r>
      <w:r>
        <w:rPr>
          <w:spacing w:val="-13"/>
        </w:rPr>
        <w:t xml:space="preserve"> </w:t>
      </w:r>
      <w:r>
        <w:t>informacje</w:t>
      </w:r>
      <w:r>
        <w:rPr>
          <w:spacing w:val="-12"/>
        </w:rPr>
        <w:t xml:space="preserve"> </w:t>
      </w:r>
      <w:r>
        <w:t>dotyczące</w:t>
      </w:r>
      <w:r>
        <w:rPr>
          <w:spacing w:val="-12"/>
        </w:rPr>
        <w:t xml:space="preserve"> </w:t>
      </w:r>
      <w:r>
        <w:t>środków</w:t>
      </w:r>
      <w:r>
        <w:rPr>
          <w:spacing w:val="-11"/>
        </w:rPr>
        <w:t xml:space="preserve"> </w:t>
      </w:r>
      <w:r>
        <w:t>ochrony</w:t>
      </w:r>
      <w:r>
        <w:rPr>
          <w:spacing w:val="-13"/>
        </w:rPr>
        <w:t xml:space="preserve"> </w:t>
      </w:r>
      <w:r>
        <w:t>prawnej</w:t>
      </w:r>
      <w:r>
        <w:rPr>
          <w:spacing w:val="-9"/>
        </w:rPr>
        <w:t xml:space="preserve"> </w:t>
      </w:r>
      <w:r>
        <w:t>określone</w:t>
      </w:r>
      <w:r>
        <w:rPr>
          <w:spacing w:val="-12"/>
        </w:rPr>
        <w:t xml:space="preserve"> </w:t>
      </w:r>
      <w:r>
        <w:t>są</w:t>
      </w:r>
      <w:r>
        <w:rPr>
          <w:spacing w:val="-10"/>
        </w:rPr>
        <w:t xml:space="preserve"> </w:t>
      </w:r>
      <w:r>
        <w:t>w</w:t>
      </w:r>
      <w:r>
        <w:rPr>
          <w:spacing w:val="-11"/>
        </w:rPr>
        <w:t xml:space="preserve"> </w:t>
      </w:r>
      <w:r>
        <w:rPr>
          <w:spacing w:val="-3"/>
        </w:rPr>
        <w:t>Dziale</w:t>
      </w:r>
      <w:r>
        <w:rPr>
          <w:spacing w:val="-8"/>
        </w:rPr>
        <w:t xml:space="preserve"> </w:t>
      </w:r>
      <w:r>
        <w:rPr>
          <w:spacing w:val="-4"/>
        </w:rPr>
        <w:t>IX</w:t>
      </w:r>
      <w:r>
        <w:rPr>
          <w:spacing w:val="-9"/>
        </w:rPr>
        <w:t xml:space="preserve"> </w:t>
      </w:r>
      <w:r>
        <w:t>„Środki ochrony prawnej” ustawy</w:t>
      </w:r>
      <w:r>
        <w:rPr>
          <w:spacing w:val="-14"/>
        </w:rPr>
        <w:t xml:space="preserve"> </w:t>
      </w:r>
      <w:r>
        <w:t>PZP.</w:t>
      </w:r>
    </w:p>
    <w:p w14:paraId="315CC2F7" w14:textId="77777777" w:rsidR="009078C8" w:rsidRDefault="009078C8">
      <w:pPr>
        <w:pStyle w:val="Tekstpodstawowy"/>
        <w:spacing w:before="4"/>
        <w:ind w:left="0"/>
        <w:jc w:val="left"/>
      </w:pPr>
    </w:p>
    <w:p w14:paraId="4EB04AAE" w14:textId="77777777" w:rsidR="009078C8" w:rsidRDefault="00055FE6">
      <w:pPr>
        <w:pStyle w:val="Nagwek21"/>
        <w:spacing w:line="250" w:lineRule="exact"/>
      </w:pPr>
      <w:r>
        <w:t>Rozdział XIX – Postanowienia ogólne</w:t>
      </w:r>
    </w:p>
    <w:p w14:paraId="5C2DE3F4" w14:textId="77777777" w:rsidR="009078C8" w:rsidRDefault="00055FE6">
      <w:pPr>
        <w:pStyle w:val="Akapitzlist"/>
        <w:numPr>
          <w:ilvl w:val="0"/>
          <w:numId w:val="1"/>
        </w:numPr>
        <w:tabs>
          <w:tab w:val="left" w:pos="837"/>
        </w:tabs>
        <w:spacing w:line="250" w:lineRule="exact"/>
        <w:ind w:hanging="361"/>
      </w:pPr>
      <w:r>
        <w:t>Zamawiający nie dopuszcza składania ofert</w:t>
      </w:r>
      <w:r>
        <w:rPr>
          <w:spacing w:val="-7"/>
        </w:rPr>
        <w:t xml:space="preserve"> </w:t>
      </w:r>
      <w:r>
        <w:t>częściowych.</w:t>
      </w:r>
    </w:p>
    <w:p w14:paraId="678EF34F" w14:textId="1EFE3B71" w:rsidR="00AF6B7F" w:rsidRDefault="00055FE6" w:rsidP="00AF6B7F">
      <w:pPr>
        <w:pStyle w:val="Tekstpodstawowy"/>
        <w:spacing w:before="2"/>
        <w:ind w:right="110"/>
      </w:pPr>
      <w:r>
        <w:t>Z uwagi na charakterystykę zadania tj. roboty budowlane</w:t>
      </w:r>
      <w:r w:rsidR="00AF6B7F">
        <w:t xml:space="preserve"> w zakresie modernizacji </w:t>
      </w:r>
      <w:r w:rsidR="00AF6B7F">
        <w:br/>
        <w:t>i rozbudowy SUW oraz tranzytu wodociągowego</w:t>
      </w:r>
      <w:r>
        <w:t>, brak jest możliwości podziału zadania na mniejsze części. Zamówienie obejmuje inwestycję, której zakres ustalono jako jeden obiekt stanowiący całość techniczno-użytkową. Roboty budowlane stanowiące przedmiot zamówienia muszą zostać wykonane względnie jednolicie w całości, celem uzyskania właściwych parametrów budowanego obiektu (</w:t>
      </w:r>
      <w:r w:rsidR="00AF6B7F">
        <w:t>SUW wraz z tranzytem wodociągowym</w:t>
      </w:r>
      <w:r>
        <w:t xml:space="preserve">). Podział przedmiotowego zamówienia na części nie jest również uzasadniony ekonomicznie tj. podział nie zapewni zmniejszenia kosztu prac budowlanych, jak również podział taki wiązałby się </w:t>
      </w:r>
      <w:r w:rsidR="00992D4E">
        <w:br/>
      </w:r>
      <w:r>
        <w:t xml:space="preserve">z nadmiernymi trudnościami technicznymi. Podkreślenia wymaga, iż w przypadku podziału na części każdy Wykonawca potencjalnej części zamówienia ponosiłby koszty związane </w:t>
      </w:r>
      <w:r w:rsidR="00992D4E">
        <w:br/>
      </w:r>
      <w:r>
        <w:t>z przygotowaniem terenu budowy, transportem i pracą sprzętu na terenie budowy oraz dostawą materiałów,</w:t>
      </w:r>
      <w:r>
        <w:rPr>
          <w:spacing w:val="-12"/>
        </w:rPr>
        <w:t xml:space="preserve"> </w:t>
      </w:r>
      <w:r>
        <w:t>co</w:t>
      </w:r>
      <w:r>
        <w:rPr>
          <w:spacing w:val="-11"/>
        </w:rPr>
        <w:t xml:space="preserve"> </w:t>
      </w:r>
      <w:r>
        <w:t>w</w:t>
      </w:r>
      <w:r>
        <w:rPr>
          <w:spacing w:val="-12"/>
        </w:rPr>
        <w:t xml:space="preserve"> </w:t>
      </w:r>
      <w:r>
        <w:t>sposób</w:t>
      </w:r>
      <w:r>
        <w:rPr>
          <w:spacing w:val="-12"/>
        </w:rPr>
        <w:t xml:space="preserve"> </w:t>
      </w:r>
      <w:r>
        <w:t>oczywisty</w:t>
      </w:r>
      <w:r>
        <w:rPr>
          <w:spacing w:val="-14"/>
        </w:rPr>
        <w:t xml:space="preserve"> </w:t>
      </w:r>
      <w:r>
        <w:t>oznacza</w:t>
      </w:r>
      <w:r>
        <w:rPr>
          <w:spacing w:val="-10"/>
        </w:rPr>
        <w:t xml:space="preserve"> </w:t>
      </w:r>
      <w:r>
        <w:t>zwiększone</w:t>
      </w:r>
      <w:r>
        <w:rPr>
          <w:spacing w:val="-11"/>
        </w:rPr>
        <w:t xml:space="preserve"> </w:t>
      </w:r>
      <w:r>
        <w:t>koszty</w:t>
      </w:r>
      <w:r>
        <w:rPr>
          <w:spacing w:val="-11"/>
        </w:rPr>
        <w:t xml:space="preserve"> </w:t>
      </w:r>
      <w:r>
        <w:t>realizacji</w:t>
      </w:r>
      <w:r>
        <w:rPr>
          <w:spacing w:val="-11"/>
        </w:rPr>
        <w:t xml:space="preserve"> </w:t>
      </w:r>
      <w:r>
        <w:t>robót.</w:t>
      </w:r>
      <w:r>
        <w:rPr>
          <w:spacing w:val="-12"/>
        </w:rPr>
        <w:t xml:space="preserve"> </w:t>
      </w:r>
      <w:r>
        <w:t>Przy</w:t>
      </w:r>
      <w:r>
        <w:rPr>
          <w:spacing w:val="-13"/>
        </w:rPr>
        <w:t xml:space="preserve"> </w:t>
      </w:r>
      <w:r>
        <w:t>przyjętym zakresie rzeczowym zamówienia skala takich kosztów organizacyjnych może przekroczyć korzyści</w:t>
      </w:r>
      <w:r>
        <w:rPr>
          <w:spacing w:val="41"/>
        </w:rPr>
        <w:t xml:space="preserve"> </w:t>
      </w:r>
      <w:r>
        <w:t>wynikające</w:t>
      </w:r>
      <w:r>
        <w:rPr>
          <w:spacing w:val="41"/>
        </w:rPr>
        <w:t xml:space="preserve"> </w:t>
      </w:r>
      <w:r>
        <w:t>z</w:t>
      </w:r>
      <w:r>
        <w:rPr>
          <w:spacing w:val="39"/>
        </w:rPr>
        <w:t xml:space="preserve"> </w:t>
      </w:r>
      <w:r>
        <w:t>podziału</w:t>
      </w:r>
      <w:r>
        <w:rPr>
          <w:spacing w:val="40"/>
        </w:rPr>
        <w:t xml:space="preserve"> </w:t>
      </w:r>
      <w:r>
        <w:t>na</w:t>
      </w:r>
      <w:r>
        <w:rPr>
          <w:spacing w:val="41"/>
        </w:rPr>
        <w:t xml:space="preserve"> </w:t>
      </w:r>
      <w:r>
        <w:t>części.</w:t>
      </w:r>
      <w:r>
        <w:rPr>
          <w:spacing w:val="41"/>
        </w:rPr>
        <w:t xml:space="preserve"> </w:t>
      </w:r>
      <w:r>
        <w:t>Potrzeba</w:t>
      </w:r>
      <w:r>
        <w:rPr>
          <w:spacing w:val="40"/>
        </w:rPr>
        <w:t xml:space="preserve"> </w:t>
      </w:r>
      <w:r>
        <w:t>skoordynowania</w:t>
      </w:r>
      <w:r>
        <w:rPr>
          <w:spacing w:val="41"/>
        </w:rPr>
        <w:t xml:space="preserve"> </w:t>
      </w:r>
      <w:r>
        <w:t>działań</w:t>
      </w:r>
      <w:r>
        <w:rPr>
          <w:spacing w:val="40"/>
        </w:rPr>
        <w:t xml:space="preserve"> </w:t>
      </w:r>
      <w:r>
        <w:t>różnych</w:t>
      </w:r>
      <w:r w:rsidR="00AF6B7F">
        <w:t xml:space="preserve"> Wykonawców realizujących poszczególne części zamówienia mogłaby poważnie zagrozić właściwemu wykonaniu zamówienia w wyznaczonym terminie, a nadmierna liczba Wykonawców mogłaby istotnie zagrozić przepustowości ciągów komunikacyjnych (dróg publicznych)</w:t>
      </w:r>
      <w:r w:rsidR="00AF6B7F">
        <w:rPr>
          <w:spacing w:val="-9"/>
        </w:rPr>
        <w:t xml:space="preserve"> </w:t>
      </w:r>
      <w:r w:rsidR="00AF6B7F">
        <w:t>zlokalizowanych</w:t>
      </w:r>
      <w:r w:rsidR="00AF6B7F">
        <w:rPr>
          <w:spacing w:val="-9"/>
        </w:rPr>
        <w:t xml:space="preserve"> </w:t>
      </w:r>
      <w:r w:rsidR="00AF6B7F">
        <w:t>bezpośrednio</w:t>
      </w:r>
      <w:r w:rsidR="00AF6B7F">
        <w:rPr>
          <w:spacing w:val="-10"/>
        </w:rPr>
        <w:t xml:space="preserve"> </w:t>
      </w:r>
      <w:r w:rsidR="00AF6B7F">
        <w:t>w</w:t>
      </w:r>
      <w:r w:rsidR="00AF6B7F">
        <w:rPr>
          <w:spacing w:val="-12"/>
        </w:rPr>
        <w:t xml:space="preserve"> </w:t>
      </w:r>
      <w:r w:rsidR="00AF6B7F">
        <w:t>sąsiedztwie</w:t>
      </w:r>
      <w:r w:rsidR="00AF6B7F">
        <w:rPr>
          <w:spacing w:val="-11"/>
        </w:rPr>
        <w:t xml:space="preserve"> </w:t>
      </w:r>
      <w:r w:rsidR="00AF6B7F">
        <w:t>robót.</w:t>
      </w:r>
      <w:r w:rsidR="00AF6B7F">
        <w:rPr>
          <w:spacing w:val="-10"/>
        </w:rPr>
        <w:t xml:space="preserve"> </w:t>
      </w:r>
      <w:r w:rsidR="00992D4E">
        <w:rPr>
          <w:spacing w:val="-10"/>
        </w:rPr>
        <w:t>B</w:t>
      </w:r>
      <w:r w:rsidR="00AF6B7F">
        <w:t>rak podziału niniejszego zamówienia na części nie skutkuje brakiem możliwości złożenia oferty w niniejszym postępowaniu przez małych i średnich przedsiębiorców, bowiem Zamawiający nie zastrzega obowiązku osobistego wykonania przez Wykonawcę kluczowych elementów robót budowlanych, jak również dopuszcza możliwość udziału Podwykonawców. Tym samym brak podziału na części nie ogranicza możliwości ubiegania się o zamówienie małym i średnim przedsiębiorstwom i nie ogranicza konkurencyjności. Tym samym brak konieczności dzielenia niniejszego</w:t>
      </w:r>
      <w:r w:rsidR="00AF6B7F">
        <w:rPr>
          <w:spacing w:val="-40"/>
        </w:rPr>
        <w:t xml:space="preserve"> </w:t>
      </w:r>
      <w:r w:rsidR="00AF6B7F">
        <w:t>zamówienia na części jest w świetle powyżej wskazanych okoliczności</w:t>
      </w:r>
      <w:r w:rsidR="00AF6B7F">
        <w:rPr>
          <w:spacing w:val="-7"/>
        </w:rPr>
        <w:t xml:space="preserve"> </w:t>
      </w:r>
      <w:r w:rsidR="00AF6B7F">
        <w:t>uzasadniony.</w:t>
      </w:r>
    </w:p>
    <w:p w14:paraId="72191E93" w14:textId="77777777" w:rsidR="009078C8" w:rsidRDefault="009078C8"/>
    <w:p w14:paraId="48B6D76D" w14:textId="77777777" w:rsidR="00AF6B7F" w:rsidRDefault="00AF6B7F" w:rsidP="00AF6B7F">
      <w:pPr>
        <w:pStyle w:val="Akapitzlist"/>
        <w:numPr>
          <w:ilvl w:val="0"/>
          <w:numId w:val="1"/>
        </w:numPr>
        <w:tabs>
          <w:tab w:val="left" w:pos="837"/>
        </w:tabs>
        <w:spacing w:line="252" w:lineRule="exact"/>
        <w:ind w:hanging="361"/>
      </w:pPr>
      <w:r>
        <w:t>Zamawiający nie przewiduje zawarcia umowy</w:t>
      </w:r>
      <w:r>
        <w:rPr>
          <w:spacing w:val="-9"/>
        </w:rPr>
        <w:t xml:space="preserve"> </w:t>
      </w:r>
      <w:r>
        <w:t>ramowej.</w:t>
      </w:r>
    </w:p>
    <w:p w14:paraId="29734B56" w14:textId="77777777" w:rsidR="00AF6B7F" w:rsidRDefault="00AF6B7F" w:rsidP="00AF6B7F">
      <w:pPr>
        <w:pStyle w:val="Akapitzlist"/>
        <w:numPr>
          <w:ilvl w:val="0"/>
          <w:numId w:val="1"/>
        </w:numPr>
        <w:tabs>
          <w:tab w:val="left" w:pos="837"/>
        </w:tabs>
        <w:ind w:right="114"/>
      </w:pPr>
      <w:r>
        <w:t>Zamawiający nie przewiduje możliwość udzielenia zamówienia polegającego na powtórzeniu podobnych robót budowlanych na podstawie art. 214 ust. 1 pkt 7 ustawy</w:t>
      </w:r>
      <w:r>
        <w:rPr>
          <w:spacing w:val="-8"/>
        </w:rPr>
        <w:t xml:space="preserve"> </w:t>
      </w:r>
      <w:r>
        <w:t>PZP.</w:t>
      </w:r>
    </w:p>
    <w:p w14:paraId="471DFACF" w14:textId="77777777" w:rsidR="00AF6B7F" w:rsidRDefault="00AF6B7F" w:rsidP="00AF6B7F">
      <w:pPr>
        <w:pStyle w:val="Akapitzlist"/>
        <w:numPr>
          <w:ilvl w:val="0"/>
          <w:numId w:val="1"/>
        </w:numPr>
        <w:tabs>
          <w:tab w:val="left" w:pos="837"/>
        </w:tabs>
        <w:ind w:hanging="361"/>
      </w:pPr>
      <w:r>
        <w:t>Zamawiający nie dopuszcza składania ofert</w:t>
      </w:r>
      <w:r>
        <w:rPr>
          <w:spacing w:val="-6"/>
        </w:rPr>
        <w:t xml:space="preserve"> </w:t>
      </w:r>
      <w:r>
        <w:t>wariantowych.</w:t>
      </w:r>
    </w:p>
    <w:p w14:paraId="642BA57F" w14:textId="46ABF1C7" w:rsidR="00AF6B7F" w:rsidRDefault="00AF6B7F" w:rsidP="00AF6B7F">
      <w:pPr>
        <w:pStyle w:val="Akapitzlist"/>
        <w:numPr>
          <w:ilvl w:val="0"/>
          <w:numId w:val="1"/>
        </w:numPr>
        <w:tabs>
          <w:tab w:val="left" w:pos="837"/>
        </w:tabs>
        <w:spacing w:before="2" w:line="252" w:lineRule="exact"/>
        <w:ind w:hanging="361"/>
      </w:pPr>
      <w:r>
        <w:t xml:space="preserve">Rozliczenia pomiędzy </w:t>
      </w:r>
      <w:r w:rsidR="002B10D6">
        <w:t>W</w:t>
      </w:r>
      <w:r>
        <w:t xml:space="preserve">ykonawcą a </w:t>
      </w:r>
      <w:r w:rsidR="006320CF">
        <w:t>Z</w:t>
      </w:r>
      <w:r>
        <w:t>amawiającym będą dokonywane w</w:t>
      </w:r>
      <w:r>
        <w:rPr>
          <w:spacing w:val="-9"/>
        </w:rPr>
        <w:t xml:space="preserve"> </w:t>
      </w:r>
      <w:r>
        <w:t>PLN.</w:t>
      </w:r>
    </w:p>
    <w:p w14:paraId="7978F238" w14:textId="77777777" w:rsidR="00AF6B7F" w:rsidRDefault="00AF6B7F" w:rsidP="00AF6B7F">
      <w:pPr>
        <w:pStyle w:val="Akapitzlist"/>
        <w:numPr>
          <w:ilvl w:val="0"/>
          <w:numId w:val="1"/>
        </w:numPr>
        <w:tabs>
          <w:tab w:val="left" w:pos="837"/>
        </w:tabs>
        <w:spacing w:line="252" w:lineRule="exact"/>
        <w:ind w:hanging="361"/>
      </w:pPr>
      <w:r>
        <w:t>Zamawiający nie przewiduje aukcji</w:t>
      </w:r>
      <w:r>
        <w:rPr>
          <w:spacing w:val="-7"/>
        </w:rPr>
        <w:t xml:space="preserve"> </w:t>
      </w:r>
      <w:r>
        <w:t>elektronicznej.</w:t>
      </w:r>
    </w:p>
    <w:p w14:paraId="2FF13C91" w14:textId="77777777" w:rsidR="00AF6B7F" w:rsidRDefault="00AF6B7F" w:rsidP="00AF6B7F">
      <w:pPr>
        <w:pStyle w:val="Akapitzlist"/>
        <w:numPr>
          <w:ilvl w:val="0"/>
          <w:numId w:val="1"/>
        </w:numPr>
        <w:tabs>
          <w:tab w:val="left" w:pos="837"/>
        </w:tabs>
        <w:spacing w:before="1" w:line="252" w:lineRule="exact"/>
        <w:ind w:hanging="361"/>
      </w:pPr>
      <w:r>
        <w:t>Zamawiający nie przewiduje zwrotu kosztów udziału w</w:t>
      </w:r>
      <w:r>
        <w:rPr>
          <w:spacing w:val="-18"/>
        </w:rPr>
        <w:t xml:space="preserve"> </w:t>
      </w:r>
      <w:r>
        <w:t>postępowaniu.</w:t>
      </w:r>
    </w:p>
    <w:p w14:paraId="54AD41A5" w14:textId="77777777" w:rsidR="00AF6B7F" w:rsidRDefault="00AF6B7F" w:rsidP="00AF6B7F">
      <w:pPr>
        <w:pStyle w:val="Akapitzlist"/>
        <w:numPr>
          <w:ilvl w:val="0"/>
          <w:numId w:val="1"/>
        </w:numPr>
        <w:tabs>
          <w:tab w:val="left" w:pos="837"/>
        </w:tabs>
        <w:ind w:right="116"/>
      </w:pPr>
      <w:r>
        <w:t>Zamawiający nie przewiduje udzielenia zaliczki na poczet realizacji umowy o zamówienie publiczne zgodnie z projektowanymi postanowieniami</w:t>
      </w:r>
      <w:r>
        <w:rPr>
          <w:spacing w:val="-5"/>
        </w:rPr>
        <w:t xml:space="preserve"> </w:t>
      </w:r>
      <w:r>
        <w:t>umownymi.</w:t>
      </w:r>
    </w:p>
    <w:p w14:paraId="15BC2EE9" w14:textId="0B3E8F55" w:rsidR="00AF6B7F" w:rsidRDefault="00AF6B7F" w:rsidP="00AF6B7F">
      <w:pPr>
        <w:pStyle w:val="Akapitzlist"/>
        <w:numPr>
          <w:ilvl w:val="0"/>
          <w:numId w:val="1"/>
        </w:numPr>
        <w:tabs>
          <w:tab w:val="left" w:pos="837"/>
        </w:tabs>
        <w:ind w:right="112"/>
      </w:pPr>
      <w:r>
        <w:t>Zamawiający</w:t>
      </w:r>
      <w:r>
        <w:rPr>
          <w:spacing w:val="-7"/>
        </w:rPr>
        <w:t xml:space="preserve"> </w:t>
      </w:r>
      <w:r>
        <w:t>żąda</w:t>
      </w:r>
      <w:r>
        <w:rPr>
          <w:spacing w:val="-3"/>
        </w:rPr>
        <w:t xml:space="preserve"> </w:t>
      </w:r>
      <w:r>
        <w:t>wskazania</w:t>
      </w:r>
      <w:r>
        <w:rPr>
          <w:spacing w:val="-4"/>
        </w:rPr>
        <w:t xml:space="preserve"> </w:t>
      </w:r>
      <w:r>
        <w:t>w</w:t>
      </w:r>
      <w:r>
        <w:rPr>
          <w:spacing w:val="-5"/>
        </w:rPr>
        <w:t xml:space="preserve"> </w:t>
      </w:r>
      <w:r>
        <w:t>ofercie</w:t>
      </w:r>
      <w:r>
        <w:rPr>
          <w:spacing w:val="-4"/>
        </w:rPr>
        <w:t xml:space="preserve"> </w:t>
      </w:r>
      <w:r>
        <w:t>przez</w:t>
      </w:r>
      <w:r>
        <w:rPr>
          <w:spacing w:val="-5"/>
        </w:rPr>
        <w:t xml:space="preserve"> </w:t>
      </w:r>
      <w:r w:rsidR="002B10D6">
        <w:t>W</w:t>
      </w:r>
      <w:r>
        <w:t>ykonawcę</w:t>
      </w:r>
      <w:r>
        <w:rPr>
          <w:spacing w:val="-5"/>
        </w:rPr>
        <w:t xml:space="preserve"> </w:t>
      </w:r>
      <w:r>
        <w:t>tej</w:t>
      </w:r>
      <w:r>
        <w:rPr>
          <w:spacing w:val="-3"/>
        </w:rPr>
        <w:t xml:space="preserve"> </w:t>
      </w:r>
      <w:r>
        <w:t>części</w:t>
      </w:r>
      <w:r>
        <w:rPr>
          <w:spacing w:val="-4"/>
        </w:rPr>
        <w:t xml:space="preserve"> </w:t>
      </w:r>
      <w:r>
        <w:t>zamówienia,</w:t>
      </w:r>
      <w:r>
        <w:rPr>
          <w:spacing w:val="-6"/>
        </w:rPr>
        <w:t xml:space="preserve"> </w:t>
      </w:r>
      <w:r>
        <w:t>odpowiednio do treści postanowień SWZ, której wykonanie zamierza powierzyć podwykonawcom, a także wskazania nazw (firm) podwykonawców na zasoby, których się powołuje w celu spełnienia warunków udziału w</w:t>
      </w:r>
      <w:r>
        <w:rPr>
          <w:spacing w:val="-3"/>
        </w:rPr>
        <w:t xml:space="preserve"> </w:t>
      </w:r>
      <w:r>
        <w:t>postępowaniu.</w:t>
      </w:r>
    </w:p>
    <w:p w14:paraId="6F605D8F" w14:textId="0B7AC55D" w:rsidR="00AF6B7F" w:rsidRDefault="00AF6B7F" w:rsidP="00AF6B7F">
      <w:pPr>
        <w:pStyle w:val="Akapitzlist"/>
        <w:numPr>
          <w:ilvl w:val="0"/>
          <w:numId w:val="1"/>
        </w:numPr>
        <w:tabs>
          <w:tab w:val="left" w:pos="837"/>
        </w:tabs>
        <w:spacing w:line="252" w:lineRule="exact"/>
        <w:ind w:hanging="361"/>
      </w:pPr>
      <w:r>
        <w:t xml:space="preserve">Zamawiający nie wymaga odbycia przez </w:t>
      </w:r>
      <w:r w:rsidR="002B10D6">
        <w:t>W</w:t>
      </w:r>
      <w:r>
        <w:t>ykonawcą wizji</w:t>
      </w:r>
      <w:r>
        <w:rPr>
          <w:spacing w:val="-5"/>
        </w:rPr>
        <w:t xml:space="preserve"> </w:t>
      </w:r>
      <w:r>
        <w:t>lokalnej.</w:t>
      </w:r>
    </w:p>
    <w:p w14:paraId="5EF22AA3" w14:textId="50823824" w:rsidR="00AF6B7F" w:rsidRDefault="00AF6B7F" w:rsidP="00AF6B7F">
      <w:pPr>
        <w:pStyle w:val="Akapitzlist"/>
        <w:numPr>
          <w:ilvl w:val="0"/>
          <w:numId w:val="1"/>
        </w:numPr>
        <w:tabs>
          <w:tab w:val="left" w:pos="837"/>
        </w:tabs>
        <w:spacing w:line="252" w:lineRule="exact"/>
        <w:ind w:hanging="361"/>
      </w:pPr>
      <w:r>
        <w:t>Zamawiający</w:t>
      </w:r>
      <w:r w:rsidRPr="00AF6B7F">
        <w:rPr>
          <w:spacing w:val="29"/>
        </w:rPr>
        <w:t xml:space="preserve"> </w:t>
      </w:r>
      <w:r>
        <w:t>dopuszcza</w:t>
      </w:r>
      <w:r w:rsidRPr="00AF6B7F">
        <w:rPr>
          <w:spacing w:val="-11"/>
        </w:rPr>
        <w:t xml:space="preserve"> </w:t>
      </w:r>
      <w:r>
        <w:t>możliwość</w:t>
      </w:r>
      <w:r w:rsidRPr="00AF6B7F">
        <w:rPr>
          <w:spacing w:val="-14"/>
        </w:rPr>
        <w:t xml:space="preserve"> </w:t>
      </w:r>
      <w:r>
        <w:t>odbycia</w:t>
      </w:r>
      <w:r w:rsidRPr="00AF6B7F">
        <w:rPr>
          <w:spacing w:val="-14"/>
        </w:rPr>
        <w:t xml:space="preserve"> </w:t>
      </w:r>
      <w:r>
        <w:t>przez</w:t>
      </w:r>
      <w:r w:rsidRPr="00AF6B7F">
        <w:rPr>
          <w:spacing w:val="-14"/>
        </w:rPr>
        <w:t xml:space="preserve"> </w:t>
      </w:r>
      <w:r w:rsidR="002B10D6">
        <w:t>W</w:t>
      </w:r>
      <w:r>
        <w:t>ykonawcę</w:t>
      </w:r>
      <w:r w:rsidRPr="00AF6B7F">
        <w:rPr>
          <w:spacing w:val="-12"/>
        </w:rPr>
        <w:t xml:space="preserve"> </w:t>
      </w:r>
      <w:r>
        <w:t>wizji</w:t>
      </w:r>
      <w:r w:rsidRPr="00AF6B7F">
        <w:rPr>
          <w:spacing w:val="-12"/>
        </w:rPr>
        <w:t xml:space="preserve"> </w:t>
      </w:r>
      <w:r>
        <w:t>lokalnej</w:t>
      </w:r>
      <w:r w:rsidRPr="00AF6B7F">
        <w:rPr>
          <w:spacing w:val="-11"/>
        </w:rPr>
        <w:t xml:space="preserve"> </w:t>
      </w:r>
      <w:r>
        <w:t>oraz</w:t>
      </w:r>
      <w:r w:rsidRPr="00AF6B7F">
        <w:rPr>
          <w:spacing w:val="-14"/>
        </w:rPr>
        <w:t xml:space="preserve"> </w:t>
      </w:r>
      <w:r>
        <w:t xml:space="preserve">sprawdzenie przez </w:t>
      </w:r>
      <w:r w:rsidR="002B10D6">
        <w:t>W</w:t>
      </w:r>
      <w:r>
        <w:t>ykonawcę dokumentów niezbędnych do realizacji zamówienia dostępnych na miejscu u</w:t>
      </w:r>
      <w:r w:rsidRPr="00AF6B7F">
        <w:rPr>
          <w:spacing w:val="-1"/>
        </w:rPr>
        <w:t xml:space="preserve"> </w:t>
      </w:r>
      <w:r>
        <w:t>zamawiającego.</w:t>
      </w:r>
    </w:p>
    <w:p w14:paraId="0B5A9A71" w14:textId="282D18CE" w:rsidR="00AF6B7F" w:rsidRPr="00AF6B7F" w:rsidRDefault="00AF6B7F" w:rsidP="00AF6B7F">
      <w:pPr>
        <w:pStyle w:val="Akapitzlist"/>
        <w:numPr>
          <w:ilvl w:val="0"/>
          <w:numId w:val="1"/>
        </w:numPr>
        <w:tabs>
          <w:tab w:val="left" w:pos="837"/>
        </w:tabs>
        <w:spacing w:line="252" w:lineRule="exact"/>
        <w:ind w:hanging="361"/>
      </w:pPr>
      <w:r>
        <w:lastRenderedPageBreak/>
        <w:t xml:space="preserve">Termin i zasady udziału w wizji lokalnej lub sprawdzenia przez </w:t>
      </w:r>
      <w:r w:rsidR="002B10D6">
        <w:t>W</w:t>
      </w:r>
      <w:r>
        <w:t>ykonawcę dokumentów niezbędnych</w:t>
      </w:r>
      <w:r w:rsidRPr="00AF6B7F">
        <w:rPr>
          <w:spacing w:val="-12"/>
        </w:rPr>
        <w:t xml:space="preserve"> </w:t>
      </w:r>
      <w:r>
        <w:t>do</w:t>
      </w:r>
      <w:r w:rsidRPr="00AF6B7F">
        <w:rPr>
          <w:spacing w:val="-12"/>
        </w:rPr>
        <w:t xml:space="preserve"> </w:t>
      </w:r>
      <w:r>
        <w:t>realizacji</w:t>
      </w:r>
      <w:r w:rsidRPr="00AF6B7F">
        <w:rPr>
          <w:spacing w:val="-13"/>
        </w:rPr>
        <w:t xml:space="preserve"> </w:t>
      </w:r>
      <w:r>
        <w:t>zamówienia</w:t>
      </w:r>
      <w:r w:rsidRPr="00AF6B7F">
        <w:rPr>
          <w:spacing w:val="-11"/>
        </w:rPr>
        <w:t xml:space="preserve"> </w:t>
      </w:r>
      <w:r>
        <w:t>na</w:t>
      </w:r>
      <w:r w:rsidRPr="00AF6B7F">
        <w:rPr>
          <w:spacing w:val="-11"/>
        </w:rPr>
        <w:t xml:space="preserve"> </w:t>
      </w:r>
      <w:r>
        <w:t>miejscu</w:t>
      </w:r>
      <w:r w:rsidRPr="00AF6B7F">
        <w:rPr>
          <w:spacing w:val="-14"/>
        </w:rPr>
        <w:t xml:space="preserve"> </w:t>
      </w:r>
      <w:r>
        <w:t>u</w:t>
      </w:r>
      <w:r w:rsidRPr="00AF6B7F">
        <w:rPr>
          <w:spacing w:val="-12"/>
        </w:rPr>
        <w:t xml:space="preserve"> </w:t>
      </w:r>
      <w:r w:rsidR="006320CF">
        <w:t>Z</w:t>
      </w:r>
      <w:r>
        <w:t>amawiającego</w:t>
      </w:r>
      <w:r w:rsidRPr="00AF6B7F">
        <w:rPr>
          <w:spacing w:val="-9"/>
        </w:rPr>
        <w:t xml:space="preserve"> </w:t>
      </w:r>
      <w:r>
        <w:t>–</w:t>
      </w:r>
      <w:r w:rsidRPr="00AF6B7F">
        <w:rPr>
          <w:spacing w:val="-14"/>
        </w:rPr>
        <w:t xml:space="preserve"> </w:t>
      </w:r>
      <w:r>
        <w:t>zgłoszenie</w:t>
      </w:r>
      <w:r w:rsidRPr="00AF6B7F">
        <w:rPr>
          <w:spacing w:val="-14"/>
        </w:rPr>
        <w:t xml:space="preserve"> </w:t>
      </w:r>
      <w:r>
        <w:t>w</w:t>
      </w:r>
      <w:r w:rsidRPr="00AF6B7F">
        <w:rPr>
          <w:spacing w:val="-13"/>
        </w:rPr>
        <w:t xml:space="preserve"> </w:t>
      </w:r>
      <w:r>
        <w:t>celu</w:t>
      </w:r>
      <w:r w:rsidRPr="00AF6B7F">
        <w:rPr>
          <w:spacing w:val="-13"/>
        </w:rPr>
        <w:t xml:space="preserve"> </w:t>
      </w:r>
      <w:r>
        <w:t>odbycia wizji następuje drogą e-mailową na adres:</w:t>
      </w:r>
      <w:r w:rsidRPr="00AF6B7F">
        <w:rPr>
          <w:color w:val="0000FF"/>
          <w:spacing w:val="-2"/>
        </w:rPr>
        <w:t xml:space="preserve"> </w:t>
      </w:r>
      <w:hyperlink r:id="rId18" w:history="1">
        <w:r w:rsidRPr="00AF6B7F">
          <w:rPr>
            <w:rStyle w:val="Hipercze"/>
            <w:u w:color="0000FF"/>
          </w:rPr>
          <w:t>gmina@godzieszewielkie.pl</w:t>
        </w:r>
      </w:hyperlink>
    </w:p>
    <w:p w14:paraId="2DE391C1" w14:textId="5C2B9DCD" w:rsidR="00AF6B7F" w:rsidRDefault="00AF6B7F" w:rsidP="00AF6B7F">
      <w:pPr>
        <w:pStyle w:val="Akapitzlist"/>
        <w:numPr>
          <w:ilvl w:val="0"/>
          <w:numId w:val="1"/>
        </w:numPr>
        <w:tabs>
          <w:tab w:val="left" w:pos="837"/>
        </w:tabs>
        <w:spacing w:line="252" w:lineRule="exact"/>
        <w:ind w:hanging="361"/>
      </w:pPr>
      <w:r>
        <w:tab/>
        <w:t xml:space="preserve">Zamawiający nie zastrzega obowiązku osobistego wykonania przez poszczególnych </w:t>
      </w:r>
      <w:r w:rsidR="002B10D6">
        <w:t>W</w:t>
      </w:r>
      <w:r>
        <w:t>ykonawców wspólnie ubiegających się o udzielenie zamówienia kluczowych zadań dotyczących zamówień na roboty</w:t>
      </w:r>
      <w:r w:rsidRPr="00AF6B7F">
        <w:rPr>
          <w:spacing w:val="-2"/>
        </w:rPr>
        <w:t xml:space="preserve"> </w:t>
      </w:r>
      <w:r>
        <w:t>budowlane.</w:t>
      </w:r>
    </w:p>
    <w:p w14:paraId="65B787EA" w14:textId="77777777" w:rsidR="009078C8" w:rsidRDefault="009078C8">
      <w:pPr>
        <w:pStyle w:val="Tekstpodstawowy"/>
        <w:ind w:left="0"/>
        <w:jc w:val="left"/>
        <w:rPr>
          <w:sz w:val="24"/>
        </w:rPr>
      </w:pPr>
    </w:p>
    <w:p w14:paraId="4CE602BC" w14:textId="77777777" w:rsidR="009078C8" w:rsidRDefault="009078C8">
      <w:pPr>
        <w:pStyle w:val="Tekstpodstawowy"/>
        <w:spacing w:before="4"/>
        <w:ind w:left="0"/>
        <w:jc w:val="left"/>
        <w:rPr>
          <w:sz w:val="20"/>
        </w:rPr>
      </w:pPr>
    </w:p>
    <w:p w14:paraId="2F03C143" w14:textId="0E197E5F" w:rsidR="009078C8" w:rsidRDefault="00055FE6">
      <w:pPr>
        <w:pStyle w:val="Nagwek21"/>
        <w:ind w:right="114"/>
      </w:pPr>
      <w:r>
        <w:t xml:space="preserve">Rozdział XX – Informacje o przetwarzaniu danych osobowych – dotyczy </w:t>
      </w:r>
      <w:r w:rsidR="002B10D6">
        <w:t>W</w:t>
      </w:r>
      <w:r>
        <w:t>ykonawcy będącego osobą fizyczną</w:t>
      </w:r>
    </w:p>
    <w:p w14:paraId="3E19EE72"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iCs/>
        </w:rPr>
      </w:pPr>
      <w:r w:rsidRPr="002A14BA">
        <w:rPr>
          <w:bCs/>
          <w:lang w:eastAsia="pl-PL"/>
        </w:rPr>
        <w:t xml:space="preserve">Stosownie do art. 13 ust. 1 i 2 rozporządzenia Parlamentu Europejskiego i Rady (UE) 2016/679 z dnia 27 kwietnia 2016 r. w sprawie ochrony osób fizycznych w związku </w:t>
      </w:r>
      <w:r w:rsidRPr="002A14BA">
        <w:rPr>
          <w:bCs/>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2A14BA">
        <w:rPr>
          <w:iCs/>
        </w:rPr>
        <w:t>Gmina Godziesze Wielkie reprezentowana przez Wójta, e-mail:</w:t>
      </w:r>
      <w:r w:rsidRPr="002A14BA">
        <w:t xml:space="preserve"> </w:t>
      </w:r>
      <w:hyperlink r:id="rId19" w:history="1">
        <w:r w:rsidRPr="002A14BA">
          <w:rPr>
            <w:rStyle w:val="Hipercze"/>
          </w:rPr>
          <w:t>gmina@godzieszewielkie.pl</w:t>
        </w:r>
      </w:hyperlink>
      <w:r w:rsidRPr="002A14BA">
        <w:t xml:space="preserve"> </w:t>
      </w:r>
      <w:r w:rsidRPr="002A14BA">
        <w:rPr>
          <w:iCs/>
        </w:rPr>
        <w:t xml:space="preserve">tel. 62 761 11 58. Z Inspektorem Ochrony Danych można skontaktować się na adres e-mail: </w:t>
      </w:r>
      <w:hyperlink r:id="rId20" w:history="1">
        <w:r w:rsidRPr="002A14BA">
          <w:rPr>
            <w:rStyle w:val="Hipercze"/>
            <w:iCs/>
          </w:rPr>
          <w:t>iod@comp-net.pl</w:t>
        </w:r>
      </w:hyperlink>
      <w:r w:rsidRPr="002A14BA">
        <w:rPr>
          <w:iCs/>
        </w:rPr>
        <w:t xml:space="preserve"> </w:t>
      </w:r>
    </w:p>
    <w:p w14:paraId="03DD73B8"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iCs/>
        </w:rPr>
        <w:t xml:space="preserve">Zamawiający przetwarza dane osobowe zebrane w niniejszym postępowaniu </w:t>
      </w:r>
      <w:r w:rsidRPr="002A14BA">
        <w:rPr>
          <w:iCs/>
        </w:rPr>
        <w:br/>
        <w:t xml:space="preserve">o udzielenie zamówienia publicznego w sposób gwarantujący zabezpieczenie przed ich bezprawnym rozpowszechnianiem. </w:t>
      </w:r>
    </w:p>
    <w:p w14:paraId="61AD0753"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iCs/>
        </w:rPr>
        <w:t xml:space="preserve">Zamawiający udostępnia dane osobowe, o których mowa w art. 10 RODO w celu umożliwienia korzystania ze środków ochrony prawnej, o których mowa w dziale IX PZP, do upływu terminu do ich wniesienia. </w:t>
      </w:r>
    </w:p>
    <w:p w14:paraId="45FEDECF"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Dane osobowe przetwarzane będą na podstawie art. 6 ust. 1 lit. c RODO w celu związanym </w:t>
      </w:r>
      <w:r>
        <w:rPr>
          <w:lang w:eastAsia="pl-PL"/>
        </w:rPr>
        <w:br/>
      </w:r>
      <w:r w:rsidRPr="002A14BA">
        <w:rPr>
          <w:lang w:eastAsia="pl-PL"/>
        </w:rPr>
        <w:t>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5DB67501"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Odbiorcami danych osobowych będą osoby lub podmioty, którym dokumentacja postępowania zostanie udostępniona w oparciu o art. 18 – 19 oraz 74 – 76 PZP.</w:t>
      </w:r>
    </w:p>
    <w:p w14:paraId="3BB37DFB"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Dane osobowe pozyskane w związku z prowadzeniem niniejszego postępowania </w:t>
      </w:r>
      <w:r w:rsidRPr="002A14BA">
        <w:rPr>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6FF4DF1F"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Niezależnie od postanowień pkt 1.6. powyżej, w przypadku zawarcia umowy </w:t>
      </w:r>
      <w:r w:rsidRPr="002A14BA">
        <w:rPr>
          <w:lang w:eastAsia="pl-PL"/>
        </w:rPr>
        <w:br/>
        <w:t xml:space="preserve">w sprawie zamówienia publicznego, dane osobowe będą przetwarzane do upływu okresu przedawnienia roszczeń wynikających z umowy w sprawie zamówienia publicznego. </w:t>
      </w:r>
    </w:p>
    <w:p w14:paraId="20209968"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Dane osobowe pozyskane w związku z prowadzeniem niniejszego postępowania </w:t>
      </w:r>
      <w:r w:rsidRPr="002A14BA">
        <w:rPr>
          <w:lang w:eastAsia="pl-PL"/>
        </w:rPr>
        <w:br/>
        <w:t xml:space="preserve">o udzielenie zamówienia mogą zostać przekazane </w:t>
      </w:r>
      <w:r w:rsidRPr="002A14BA">
        <w:rPr>
          <w:bCs/>
          <w:lang w:eastAsia="pl-PL"/>
        </w:rPr>
        <w:t xml:space="preserve">podmiotom przetwarzającym dane </w:t>
      </w:r>
      <w:r w:rsidRPr="002A14BA">
        <w:rPr>
          <w:bCs/>
          <w:lang w:eastAsia="pl-PL"/>
        </w:rPr>
        <w:br/>
        <w:t>w imieniu administratora danych osobowych</w:t>
      </w:r>
      <w:r w:rsidRPr="002A14BA">
        <w:rPr>
          <w:lang w:eastAsia="pl-PL"/>
        </w:rPr>
        <w:t xml:space="preserve"> np. podmiotom świadczącym usługi doradcze, </w:t>
      </w:r>
      <w:r>
        <w:rPr>
          <w:lang w:eastAsia="pl-PL"/>
        </w:rPr>
        <w:br/>
      </w:r>
      <w:r w:rsidRPr="002A14BA">
        <w:rPr>
          <w:lang w:eastAsia="pl-PL"/>
        </w:rPr>
        <w:t xml:space="preserve">w tym usługi prawne, i konsultingowe, firmom zapewniającym niszczenie materiałów itp. </w:t>
      </w:r>
    </w:p>
    <w:p w14:paraId="1DA9E90D"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Stosownie do art. 22 RODO, decyzje dotyczące danych osobowych nie będą podejmowane </w:t>
      </w:r>
      <w:r>
        <w:rPr>
          <w:lang w:eastAsia="pl-PL"/>
        </w:rPr>
        <w:br/>
      </w:r>
      <w:r w:rsidRPr="002A14BA">
        <w:rPr>
          <w:lang w:eastAsia="pl-PL"/>
        </w:rPr>
        <w:t>w sposób zautomatyzowany, w tym również w formie profilowania.</w:t>
      </w:r>
    </w:p>
    <w:p w14:paraId="1A5E4907"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Osoba, której dotyczą pozyskane w związku z prowadzeniem niniejszego postępowania dane osobowe, ma prawo:</w:t>
      </w:r>
    </w:p>
    <w:p w14:paraId="2E2458F3"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 xml:space="preserve">dostępu do swoich danych osobowych – zgodnie z art. 15 RODO, </w:t>
      </w:r>
      <w:r w:rsidRPr="002A14BA">
        <w:rPr>
          <w:iCs/>
        </w:rPr>
        <w:t xml:space="preserve">przy czym </w:t>
      </w:r>
      <w:r w:rsidRPr="002A14BA">
        <w:rPr>
          <w:iCs/>
        </w:rPr>
        <w:br/>
        <w:t xml:space="preserve">Zamawiający może żądać wskazania dodatkowych informacji mających na celu </w:t>
      </w:r>
      <w:r w:rsidRPr="002A14BA">
        <w:rPr>
          <w:iCs/>
        </w:rPr>
        <w:lastRenderedPageBreak/>
        <w:t>sprecyzowanie nazwy lub daty zakończonego postępowania o udzielenie zamówienia publicznego;</w:t>
      </w:r>
    </w:p>
    <w:p w14:paraId="43754016"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do sprostowania swoich danych osobowych – zgodnie z art. 16 RODO,</w:t>
      </w:r>
      <w:r w:rsidRPr="002A14BA">
        <w:rPr>
          <w:iCs/>
        </w:rPr>
        <w:t xml:space="preserve"> przy czym  skorzystanie z uprawnienia do sprostowania lub uzupełnienia danych osobowych, o którym mowa w art. 16 RODO, nie może skutkować zmianą wyniku postępowania </w:t>
      </w:r>
      <w:r>
        <w:rPr>
          <w:iCs/>
        </w:rPr>
        <w:br/>
      </w:r>
      <w:r w:rsidRPr="002A14BA">
        <w:rPr>
          <w:iCs/>
        </w:rPr>
        <w:t>o udzielenie zamówienia publicznego, ani zmianą postanowień umowy w zakresie niezgodnym z PZP oraz nie może naruszać integralności protokołu oraz jego załączników;</w:t>
      </w:r>
    </w:p>
    <w:p w14:paraId="042875B8"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 xml:space="preserve">do żądania od Zamawiającego – jako administratora, ograniczenia przetwarzania danych osobowych z zastrzeżeniem przypadków, o których mowa w art. 18 ust. 2 RODO, </w:t>
      </w:r>
      <w:r w:rsidRPr="002A14BA">
        <w:rPr>
          <w:iCs/>
        </w:rPr>
        <w:t xml:space="preserve">przy czym prawo do ograniczenia przetwarzania nie ma zastosowania w odniesieniu </w:t>
      </w:r>
      <w:r>
        <w:rPr>
          <w:iCs/>
        </w:rPr>
        <w:br/>
      </w:r>
      <w:r w:rsidRPr="002A14BA">
        <w:rPr>
          <w:iCs/>
        </w:rPr>
        <w:t xml:space="preserve">do przechowywania, w celu zapewnienia korzystania ze środków ochrony prawnej lub </w:t>
      </w:r>
      <w:r>
        <w:rPr>
          <w:iCs/>
        </w:rPr>
        <w:br/>
      </w:r>
      <w:r w:rsidRPr="002A14BA">
        <w:rPr>
          <w:iCs/>
        </w:rPr>
        <w:t xml:space="preserve">w celu ochrony praw innej osoby fizycznej lub prawnej, lub z uwagi na ważne względy interesu publicznego Unii Europejskiej lub państwa członkowskiego; prawo to nie ogranicza przetwarzania danych osobowych do czasu zakończenia postępowania </w:t>
      </w:r>
      <w:r w:rsidRPr="002A14BA">
        <w:rPr>
          <w:iCs/>
        </w:rPr>
        <w:br/>
        <w:t>o udzielenie zamówienia publicznego;</w:t>
      </w:r>
    </w:p>
    <w:p w14:paraId="1F38D2A3"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 xml:space="preserve">wniesienia </w:t>
      </w:r>
      <w:r w:rsidRPr="002A14BA">
        <w:rPr>
          <w:bCs/>
          <w:lang w:eastAsia="pl-PL"/>
        </w:rPr>
        <w:t xml:space="preserve">skargi do Prezesa Urzędu Ochrony Danych Osobowych </w:t>
      </w:r>
      <w:r w:rsidRPr="002A14BA">
        <w:t xml:space="preserve">(na adres Urzędu Ochrony Danych Osobowych, ul. Stawki 2, 00-193 Warszawa) </w:t>
      </w:r>
      <w:r w:rsidRPr="002A14BA">
        <w:br/>
      </w:r>
      <w:r w:rsidRPr="002A14BA">
        <w:rPr>
          <w:bCs/>
          <w:lang w:eastAsia="pl-PL"/>
        </w:rPr>
        <w:t xml:space="preserve">w przypadku uznania, iż przetwarzanie jej danych osobowych narusza przepisy </w:t>
      </w:r>
      <w:r w:rsidRPr="002A14BA">
        <w:rPr>
          <w:bCs/>
          <w:lang w:eastAsia="pl-PL"/>
        </w:rPr>
        <w:br/>
        <w:t>o ochronie danych osobowych, w tym przepisy RODO.</w:t>
      </w:r>
    </w:p>
    <w:p w14:paraId="61F572EE" w14:textId="77777777" w:rsidR="002A14BA" w:rsidRPr="002A14BA" w:rsidRDefault="002A14BA" w:rsidP="002A14BA">
      <w:pPr>
        <w:pStyle w:val="Akapitzlist"/>
        <w:widowControl/>
        <w:numPr>
          <w:ilvl w:val="0"/>
          <w:numId w:val="33"/>
        </w:numPr>
        <w:autoSpaceDE/>
        <w:autoSpaceDN/>
        <w:spacing w:before="120" w:after="200"/>
        <w:contextualSpacing/>
        <w:rPr>
          <w:bCs/>
          <w:lang w:eastAsia="pl-PL"/>
        </w:rPr>
      </w:pPr>
      <w:r w:rsidRPr="002A14BA">
        <w:rPr>
          <w:bCs/>
          <w:lang w:eastAsia="pl-PL"/>
        </w:rPr>
        <w:t xml:space="preserve">Obowiązek podania danych osobowych jest wymogiem ustawowym określonym </w:t>
      </w:r>
      <w:r w:rsidRPr="002A14BA">
        <w:rPr>
          <w:bCs/>
          <w:lang w:eastAsia="pl-PL"/>
        </w:rPr>
        <w:br/>
        <w:t>w przepisach PZP, związanym z udziałem w postępowaniu o udzielenie zamówienia publicznego; konsekwencje niepodania określonych danych określa PZP.</w:t>
      </w:r>
    </w:p>
    <w:p w14:paraId="20470BC0" w14:textId="77777777" w:rsidR="002A14BA" w:rsidRPr="002A14BA" w:rsidRDefault="002A14BA" w:rsidP="002A14BA">
      <w:pPr>
        <w:pStyle w:val="Akapitzlist"/>
        <w:widowControl/>
        <w:numPr>
          <w:ilvl w:val="0"/>
          <w:numId w:val="33"/>
        </w:numPr>
        <w:autoSpaceDE/>
        <w:autoSpaceDN/>
        <w:spacing w:before="120" w:after="200"/>
        <w:contextualSpacing/>
        <w:rPr>
          <w:bCs/>
          <w:lang w:eastAsia="pl-PL"/>
        </w:rPr>
      </w:pPr>
      <w:r w:rsidRPr="002A14BA">
        <w:rPr>
          <w:bCs/>
          <w:lang w:eastAsia="pl-PL"/>
        </w:rPr>
        <w:t xml:space="preserve">Osobie, której dane osobowe zostały pozyskane przez Zamawiającego w związku </w:t>
      </w:r>
      <w:r w:rsidRPr="002A14BA">
        <w:rPr>
          <w:bCs/>
          <w:lang w:eastAsia="pl-PL"/>
        </w:rPr>
        <w:br/>
        <w:t>z prowadzeniem niniejszego postępowania o udzielenie zamówienia publicznego nie przysługuje:</w:t>
      </w:r>
    </w:p>
    <w:p w14:paraId="609A7ED1" w14:textId="77777777" w:rsidR="002A14BA" w:rsidRPr="002A14BA" w:rsidRDefault="002A14BA" w:rsidP="002A14BA">
      <w:pPr>
        <w:widowControl/>
        <w:numPr>
          <w:ilvl w:val="0"/>
          <w:numId w:val="32"/>
        </w:numPr>
        <w:tabs>
          <w:tab w:val="left" w:pos="1418"/>
        </w:tabs>
        <w:autoSpaceDE/>
        <w:autoSpaceDN/>
        <w:spacing w:before="120"/>
        <w:ind w:left="1418" w:hanging="709"/>
        <w:jc w:val="both"/>
        <w:rPr>
          <w:lang w:eastAsia="pl-PL"/>
        </w:rPr>
      </w:pPr>
      <w:r w:rsidRPr="002A14BA">
        <w:rPr>
          <w:bCs/>
          <w:lang w:eastAsia="pl-PL"/>
        </w:rPr>
        <w:t xml:space="preserve">prawo do usunięcia danych osobowych, o czym przesadza art. 17 ust. 3 lit. b, d </w:t>
      </w:r>
      <w:r w:rsidRPr="002A14BA">
        <w:rPr>
          <w:bCs/>
          <w:lang w:eastAsia="pl-PL"/>
        </w:rPr>
        <w:br/>
        <w:t xml:space="preserve">lub e RODO, </w:t>
      </w:r>
    </w:p>
    <w:p w14:paraId="22000F5D" w14:textId="77777777" w:rsidR="002A14BA" w:rsidRPr="002A14BA" w:rsidRDefault="002A14BA" w:rsidP="002A14BA">
      <w:pPr>
        <w:tabs>
          <w:tab w:val="left" w:pos="1418"/>
        </w:tabs>
        <w:spacing w:before="120"/>
        <w:ind w:left="1418" w:hanging="709"/>
        <w:jc w:val="both"/>
        <w:rPr>
          <w:bCs/>
          <w:lang w:eastAsia="pl-PL"/>
        </w:rPr>
      </w:pPr>
      <w:r w:rsidRPr="002A14BA">
        <w:rPr>
          <w:bCs/>
          <w:lang w:eastAsia="pl-PL"/>
        </w:rPr>
        <w:t>2)</w:t>
      </w:r>
      <w:r w:rsidRPr="002A14BA">
        <w:rPr>
          <w:bCs/>
          <w:lang w:eastAsia="pl-PL"/>
        </w:rPr>
        <w:tab/>
        <w:t>prawo do przenoszenia danych osobowych, o którym mowa w art. 20 RODO,</w:t>
      </w:r>
    </w:p>
    <w:p w14:paraId="775A2ACA" w14:textId="77777777" w:rsidR="002A14BA" w:rsidRPr="002A14BA" w:rsidRDefault="002A14BA" w:rsidP="002A14BA">
      <w:pPr>
        <w:tabs>
          <w:tab w:val="left" w:pos="1418"/>
        </w:tabs>
        <w:spacing w:before="120"/>
        <w:ind w:left="1418" w:hanging="709"/>
        <w:jc w:val="both"/>
        <w:rPr>
          <w:bCs/>
          <w:lang w:eastAsia="pl-PL"/>
        </w:rPr>
      </w:pPr>
      <w:r w:rsidRPr="002A14BA">
        <w:rPr>
          <w:bCs/>
          <w:lang w:eastAsia="pl-PL"/>
        </w:rPr>
        <w:t xml:space="preserve">3)      </w:t>
      </w:r>
      <w:r w:rsidRPr="002A14BA">
        <w:rPr>
          <w:bCs/>
          <w:lang w:eastAsia="pl-PL"/>
        </w:rPr>
        <w:tab/>
        <w:t xml:space="preserve">określone w art. 21 RODO prawo sprzeciwu wobec przetwarzania danych osobowych, a to z uwagi na fakt, że podstawą prawną przetwarzania danych osobowych jest art. 6 ust. 1 lit. c RODO. </w:t>
      </w:r>
    </w:p>
    <w:p w14:paraId="59287693" w14:textId="77777777" w:rsidR="002A14BA" w:rsidRPr="002A14BA" w:rsidRDefault="002A14BA" w:rsidP="002A14BA">
      <w:pPr>
        <w:pStyle w:val="Akapitzlist"/>
        <w:widowControl/>
        <w:numPr>
          <w:ilvl w:val="0"/>
          <w:numId w:val="33"/>
        </w:numPr>
        <w:autoSpaceDE/>
        <w:autoSpaceDN/>
        <w:spacing w:before="120" w:after="200"/>
        <w:contextualSpacing/>
        <w:rPr>
          <w:bCs/>
          <w:lang w:eastAsia="pl-PL"/>
        </w:rPr>
      </w:pPr>
      <w:r w:rsidRPr="002A14BA">
        <w:rPr>
          <w:bCs/>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t>
      </w:r>
      <w:r>
        <w:rPr>
          <w:bCs/>
          <w:lang w:eastAsia="pl-PL"/>
        </w:rPr>
        <w:br/>
      </w:r>
      <w:r w:rsidRPr="002A14BA">
        <w:rPr>
          <w:bCs/>
          <w:lang w:eastAsia="pl-PL"/>
        </w:rPr>
        <w:t xml:space="preserve">w szczególności do podmiotów prowadzących działalność kontrolną wobec Zamawiającego. </w:t>
      </w:r>
    </w:p>
    <w:p w14:paraId="0059D486" w14:textId="77777777" w:rsidR="009078C8" w:rsidRDefault="009078C8">
      <w:pPr>
        <w:spacing w:line="259" w:lineRule="auto"/>
        <w:sectPr w:rsidR="009078C8">
          <w:pgSz w:w="11910" w:h="16840"/>
          <w:pgMar w:top="1660" w:right="1300" w:bottom="1540" w:left="1300" w:header="435" w:footer="1271" w:gutter="0"/>
          <w:cols w:space="708"/>
        </w:sectPr>
      </w:pPr>
    </w:p>
    <w:p w14:paraId="113ADA78" w14:textId="77777777" w:rsidR="009078C8" w:rsidRDefault="009078C8">
      <w:pPr>
        <w:pStyle w:val="Tekstpodstawowy"/>
        <w:spacing w:before="2"/>
        <w:ind w:left="0"/>
        <w:jc w:val="left"/>
      </w:pPr>
    </w:p>
    <w:p w14:paraId="19DBF382" w14:textId="77777777" w:rsidR="009078C8" w:rsidRDefault="00055FE6">
      <w:pPr>
        <w:pStyle w:val="Nagwek21"/>
        <w:jc w:val="left"/>
      </w:pPr>
      <w:r>
        <w:t>Rozdział XXI – Załączniki do SWZ</w:t>
      </w:r>
    </w:p>
    <w:p w14:paraId="26196FC4" w14:textId="77777777" w:rsidR="009078C8" w:rsidRDefault="009078C8" w:rsidP="002A14BA">
      <w:pPr>
        <w:pStyle w:val="Tekstpodstawowy"/>
        <w:spacing w:before="9"/>
        <w:ind w:left="0"/>
        <w:jc w:val="left"/>
        <w:rPr>
          <w:sz w:val="20"/>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7742"/>
      </w:tblGrid>
      <w:tr w:rsidR="002A14BA" w14:paraId="469E0C04" w14:textId="77777777" w:rsidTr="00DA1118">
        <w:trPr>
          <w:trHeight w:val="496"/>
        </w:trPr>
        <w:tc>
          <w:tcPr>
            <w:tcW w:w="828" w:type="dxa"/>
            <w:vAlign w:val="center"/>
          </w:tcPr>
          <w:p w14:paraId="38E17E50" w14:textId="77777777" w:rsidR="002A14BA" w:rsidRDefault="002A14BA" w:rsidP="00DA1118">
            <w:pPr>
              <w:pStyle w:val="TableParagraph"/>
              <w:spacing w:before="85"/>
              <w:ind w:left="7"/>
              <w:jc w:val="center"/>
            </w:pPr>
            <w:r>
              <w:t>1</w:t>
            </w:r>
          </w:p>
        </w:tc>
        <w:tc>
          <w:tcPr>
            <w:tcW w:w="7742" w:type="dxa"/>
          </w:tcPr>
          <w:p w14:paraId="3DB79363" w14:textId="386DF50F" w:rsidR="002A14BA" w:rsidRDefault="002A14BA" w:rsidP="00BD39BF">
            <w:pPr>
              <w:pStyle w:val="TableParagraph"/>
              <w:spacing w:before="85"/>
            </w:pPr>
            <w:r>
              <w:t xml:space="preserve">Formularz Oferty </w:t>
            </w:r>
          </w:p>
        </w:tc>
      </w:tr>
      <w:tr w:rsidR="00EE6534" w14:paraId="6DF8780C" w14:textId="77777777" w:rsidTr="00DA1118">
        <w:trPr>
          <w:trHeight w:val="496"/>
        </w:trPr>
        <w:tc>
          <w:tcPr>
            <w:tcW w:w="828" w:type="dxa"/>
            <w:vAlign w:val="center"/>
          </w:tcPr>
          <w:p w14:paraId="6AE9D1E2" w14:textId="4B4106CE" w:rsidR="00EE6534" w:rsidRDefault="00EE6534" w:rsidP="00DA1118">
            <w:pPr>
              <w:pStyle w:val="TableParagraph"/>
              <w:spacing w:before="85"/>
              <w:ind w:left="7"/>
              <w:jc w:val="center"/>
            </w:pPr>
            <w:r>
              <w:t>2</w:t>
            </w:r>
          </w:p>
        </w:tc>
        <w:tc>
          <w:tcPr>
            <w:tcW w:w="7742" w:type="dxa"/>
          </w:tcPr>
          <w:p w14:paraId="2725BE0B" w14:textId="69A3C81E" w:rsidR="00EE6534" w:rsidRDefault="00EE6534" w:rsidP="00BD39BF">
            <w:pPr>
              <w:pStyle w:val="TableParagraph"/>
              <w:spacing w:before="85"/>
            </w:pPr>
            <w:r>
              <w:t>Wykaz cen</w:t>
            </w:r>
          </w:p>
        </w:tc>
      </w:tr>
      <w:tr w:rsidR="002A14BA" w14:paraId="38D8A9BE" w14:textId="77777777" w:rsidTr="00DA1118">
        <w:trPr>
          <w:trHeight w:val="569"/>
        </w:trPr>
        <w:tc>
          <w:tcPr>
            <w:tcW w:w="828" w:type="dxa"/>
            <w:vAlign w:val="center"/>
          </w:tcPr>
          <w:p w14:paraId="383FC122" w14:textId="77777777" w:rsidR="002A14BA" w:rsidRDefault="002A14BA" w:rsidP="00DA1118">
            <w:pPr>
              <w:pStyle w:val="TableParagraph"/>
              <w:spacing w:before="6"/>
              <w:ind w:left="0"/>
              <w:jc w:val="center"/>
              <w:rPr>
                <w:sz w:val="26"/>
              </w:rPr>
            </w:pPr>
          </w:p>
          <w:p w14:paraId="00E0FA5D" w14:textId="0BB42B6A" w:rsidR="002A14BA" w:rsidRDefault="00EE6534" w:rsidP="00DA1118">
            <w:pPr>
              <w:pStyle w:val="TableParagraph"/>
              <w:spacing w:before="0"/>
              <w:ind w:left="7"/>
              <w:jc w:val="center"/>
            </w:pPr>
            <w:r>
              <w:t>3</w:t>
            </w:r>
          </w:p>
        </w:tc>
        <w:tc>
          <w:tcPr>
            <w:tcW w:w="7742" w:type="dxa"/>
          </w:tcPr>
          <w:p w14:paraId="51F1806D" w14:textId="745F20C8" w:rsidR="002A14BA" w:rsidRDefault="002A14BA" w:rsidP="00BD39BF">
            <w:pPr>
              <w:pStyle w:val="TableParagraph"/>
              <w:ind w:right="94"/>
              <w:jc w:val="both"/>
            </w:pPr>
            <w:r>
              <w:t>Oświadczenie</w:t>
            </w:r>
            <w:r>
              <w:rPr>
                <w:spacing w:val="-11"/>
              </w:rPr>
              <w:t xml:space="preserve"> </w:t>
            </w:r>
            <w:r w:rsidR="00DA1118">
              <w:rPr>
                <w:spacing w:val="-11"/>
              </w:rPr>
              <w:t xml:space="preserve">wykonawcy o niepodleganiu wykluczeniu z postępowania oraz spełnianiu warunków udziału w postępowaniu </w:t>
            </w:r>
            <w:r>
              <w:t>(zgodnie z art. 125 ust. 1 ustawy</w:t>
            </w:r>
            <w:r>
              <w:rPr>
                <w:spacing w:val="-4"/>
              </w:rPr>
              <w:t xml:space="preserve"> </w:t>
            </w:r>
            <w:r>
              <w:t>PZP)</w:t>
            </w:r>
          </w:p>
        </w:tc>
      </w:tr>
      <w:tr w:rsidR="00DA1118" w14:paraId="345F80CC" w14:textId="77777777" w:rsidTr="00DA1118">
        <w:trPr>
          <w:trHeight w:val="569"/>
        </w:trPr>
        <w:tc>
          <w:tcPr>
            <w:tcW w:w="828" w:type="dxa"/>
            <w:vAlign w:val="center"/>
          </w:tcPr>
          <w:p w14:paraId="3E3C33F5" w14:textId="7EB618E2" w:rsidR="00DA1118" w:rsidRDefault="00EE6534" w:rsidP="00DA1118">
            <w:pPr>
              <w:pStyle w:val="TableParagraph"/>
              <w:spacing w:before="6"/>
              <w:ind w:left="0"/>
              <w:jc w:val="center"/>
              <w:rPr>
                <w:sz w:val="26"/>
              </w:rPr>
            </w:pPr>
            <w:r>
              <w:rPr>
                <w:szCs w:val="18"/>
              </w:rPr>
              <w:t>4</w:t>
            </w:r>
          </w:p>
        </w:tc>
        <w:tc>
          <w:tcPr>
            <w:tcW w:w="7742" w:type="dxa"/>
          </w:tcPr>
          <w:p w14:paraId="26A21DD7" w14:textId="0734C52E" w:rsidR="00DA1118" w:rsidRDefault="00DA1118" w:rsidP="00BD39BF">
            <w:pPr>
              <w:pStyle w:val="TableParagraph"/>
              <w:ind w:right="94"/>
              <w:jc w:val="both"/>
            </w:pPr>
            <w:r>
              <w:t>Oświadczenie podmiotu udostępniającego zasoby o braku podstaw wykluczenia oraz spełnianiu warunków udziału w postępowaniu, w zakresie w jakim Wykonawca powołuje się na jego zasoby</w:t>
            </w:r>
          </w:p>
        </w:tc>
      </w:tr>
      <w:tr w:rsidR="002A14BA" w14:paraId="7ADE8F99" w14:textId="77777777" w:rsidTr="00DA1118">
        <w:trPr>
          <w:trHeight w:val="434"/>
        </w:trPr>
        <w:tc>
          <w:tcPr>
            <w:tcW w:w="828" w:type="dxa"/>
            <w:vAlign w:val="center"/>
          </w:tcPr>
          <w:p w14:paraId="614DCA1A" w14:textId="24AD9831" w:rsidR="002A14BA" w:rsidRDefault="00EE6534" w:rsidP="00DA1118">
            <w:pPr>
              <w:pStyle w:val="TableParagraph"/>
              <w:ind w:left="7"/>
              <w:jc w:val="center"/>
            </w:pPr>
            <w:r>
              <w:t>5</w:t>
            </w:r>
          </w:p>
        </w:tc>
        <w:tc>
          <w:tcPr>
            <w:tcW w:w="7742" w:type="dxa"/>
          </w:tcPr>
          <w:p w14:paraId="004F3CDD" w14:textId="77777777" w:rsidR="002A14BA" w:rsidRDefault="002A14BA" w:rsidP="00BD39BF">
            <w:pPr>
              <w:pStyle w:val="TableParagraph"/>
            </w:pPr>
            <w:r>
              <w:t>Wzór Umowy</w:t>
            </w:r>
          </w:p>
        </w:tc>
      </w:tr>
      <w:tr w:rsidR="002A14BA" w14:paraId="66533920" w14:textId="77777777" w:rsidTr="00DA1118">
        <w:trPr>
          <w:trHeight w:val="431"/>
        </w:trPr>
        <w:tc>
          <w:tcPr>
            <w:tcW w:w="828" w:type="dxa"/>
            <w:vAlign w:val="center"/>
          </w:tcPr>
          <w:p w14:paraId="4737CBF5" w14:textId="4BD8A62F" w:rsidR="002A14BA" w:rsidRDefault="00EE6534" w:rsidP="00DA1118">
            <w:pPr>
              <w:pStyle w:val="TableParagraph"/>
              <w:ind w:left="7"/>
              <w:jc w:val="center"/>
            </w:pPr>
            <w:r>
              <w:t>6</w:t>
            </w:r>
          </w:p>
        </w:tc>
        <w:tc>
          <w:tcPr>
            <w:tcW w:w="7742" w:type="dxa"/>
          </w:tcPr>
          <w:p w14:paraId="4298431B" w14:textId="72187B14" w:rsidR="002A14BA" w:rsidRDefault="002A14BA" w:rsidP="00BD39BF">
            <w:pPr>
              <w:pStyle w:val="TableParagraph"/>
            </w:pPr>
            <w:r>
              <w:t>Program Funkcjonalno-Użytkowy</w:t>
            </w:r>
            <w:r w:rsidR="00DA1118">
              <w:t xml:space="preserve"> z załącznikami</w:t>
            </w:r>
          </w:p>
        </w:tc>
      </w:tr>
      <w:tr w:rsidR="002A14BA" w14:paraId="7CA98D32" w14:textId="77777777" w:rsidTr="00DA1118">
        <w:trPr>
          <w:trHeight w:val="433"/>
        </w:trPr>
        <w:tc>
          <w:tcPr>
            <w:tcW w:w="828" w:type="dxa"/>
            <w:vAlign w:val="center"/>
          </w:tcPr>
          <w:p w14:paraId="67E811E0" w14:textId="78F8268C" w:rsidR="002A14BA" w:rsidRDefault="00EE6534" w:rsidP="00DA1118">
            <w:pPr>
              <w:pStyle w:val="TableParagraph"/>
              <w:ind w:left="7"/>
              <w:jc w:val="center"/>
            </w:pPr>
            <w:r>
              <w:t>7</w:t>
            </w:r>
          </w:p>
        </w:tc>
        <w:tc>
          <w:tcPr>
            <w:tcW w:w="7742" w:type="dxa"/>
          </w:tcPr>
          <w:p w14:paraId="4D02BA15" w14:textId="77777777" w:rsidR="002A14BA" w:rsidRDefault="002A14BA" w:rsidP="00BD39BF">
            <w:pPr>
              <w:pStyle w:val="TableParagraph"/>
            </w:pPr>
            <w:r>
              <w:t>Wzór zobowiązania podmiotu udostępniającego zasoby</w:t>
            </w:r>
          </w:p>
        </w:tc>
      </w:tr>
      <w:tr w:rsidR="00DA1118" w14:paraId="35E02CD5" w14:textId="77777777" w:rsidTr="003F3332">
        <w:trPr>
          <w:trHeight w:val="434"/>
        </w:trPr>
        <w:tc>
          <w:tcPr>
            <w:tcW w:w="828" w:type="dxa"/>
            <w:vAlign w:val="center"/>
          </w:tcPr>
          <w:p w14:paraId="239DC879" w14:textId="484BBD3D" w:rsidR="00DA1118" w:rsidRDefault="00EE6534" w:rsidP="003F3332">
            <w:pPr>
              <w:pStyle w:val="TableParagraph"/>
              <w:ind w:left="7"/>
              <w:jc w:val="center"/>
            </w:pPr>
            <w:r>
              <w:t>8</w:t>
            </w:r>
          </w:p>
        </w:tc>
        <w:tc>
          <w:tcPr>
            <w:tcW w:w="7742" w:type="dxa"/>
          </w:tcPr>
          <w:p w14:paraId="772086CC" w14:textId="5158F4C4" w:rsidR="00DA1118" w:rsidRDefault="00F977EE" w:rsidP="003F3332">
            <w:pPr>
              <w:pStyle w:val="TableParagraph"/>
            </w:pPr>
            <w:r>
              <w:t>W</w:t>
            </w:r>
            <w:r w:rsidR="00DA1118">
              <w:t>ykazu osób, które będą wykonywać niniejsze zamówienie</w:t>
            </w:r>
          </w:p>
        </w:tc>
      </w:tr>
      <w:tr w:rsidR="00DA1118" w14:paraId="6C81F27B" w14:textId="77777777" w:rsidTr="003F3332">
        <w:trPr>
          <w:trHeight w:val="431"/>
        </w:trPr>
        <w:tc>
          <w:tcPr>
            <w:tcW w:w="828" w:type="dxa"/>
            <w:vAlign w:val="center"/>
          </w:tcPr>
          <w:p w14:paraId="7424B06E" w14:textId="14FD2AAE" w:rsidR="00DA1118" w:rsidRDefault="00EE6534" w:rsidP="003F3332">
            <w:pPr>
              <w:pStyle w:val="TableParagraph"/>
              <w:ind w:left="7"/>
              <w:jc w:val="center"/>
            </w:pPr>
            <w:r>
              <w:t>9</w:t>
            </w:r>
          </w:p>
        </w:tc>
        <w:tc>
          <w:tcPr>
            <w:tcW w:w="7742" w:type="dxa"/>
          </w:tcPr>
          <w:p w14:paraId="3E916FFC" w14:textId="5C86F4CA" w:rsidR="00DA1118" w:rsidRDefault="00DA1118" w:rsidP="003F3332">
            <w:pPr>
              <w:pStyle w:val="TableParagraph"/>
            </w:pPr>
            <w:r>
              <w:t>Wykaz wykonanych robót i usług projektowych</w:t>
            </w:r>
          </w:p>
        </w:tc>
      </w:tr>
      <w:tr w:rsidR="00DA1118" w14:paraId="7D1E6423" w14:textId="77777777" w:rsidTr="00DA1118">
        <w:trPr>
          <w:trHeight w:val="431"/>
        </w:trPr>
        <w:tc>
          <w:tcPr>
            <w:tcW w:w="828" w:type="dxa"/>
            <w:vAlign w:val="center"/>
          </w:tcPr>
          <w:p w14:paraId="3A940B76" w14:textId="72B995FC" w:rsidR="00DA1118" w:rsidRDefault="00EE6534" w:rsidP="00DA1118">
            <w:pPr>
              <w:pStyle w:val="TableParagraph"/>
              <w:ind w:left="7"/>
              <w:jc w:val="center"/>
            </w:pPr>
            <w:r>
              <w:t>10</w:t>
            </w:r>
          </w:p>
        </w:tc>
        <w:tc>
          <w:tcPr>
            <w:tcW w:w="7742" w:type="dxa"/>
          </w:tcPr>
          <w:p w14:paraId="5C8889E1" w14:textId="54312867" w:rsidR="00DA1118" w:rsidRDefault="00F977EE" w:rsidP="00BD39BF">
            <w:pPr>
              <w:pStyle w:val="TableParagraph"/>
            </w:pPr>
            <w:r>
              <w:t xml:space="preserve">Oświadczenie wykonawcy o aktualności informacji zawartych w oświadczeniu </w:t>
            </w:r>
            <w:r>
              <w:br/>
              <w:t>o niepodleganiu wykluczeniu i spełnianiu warunków udziału w postępowaniu</w:t>
            </w:r>
          </w:p>
        </w:tc>
      </w:tr>
    </w:tbl>
    <w:p w14:paraId="28E495CF" w14:textId="77777777" w:rsidR="004621CE" w:rsidRPr="004621CE" w:rsidRDefault="004621CE" w:rsidP="004621CE">
      <w:pPr>
        <w:jc w:val="center"/>
      </w:pPr>
    </w:p>
    <w:sectPr w:rsidR="004621CE" w:rsidRPr="004621CE" w:rsidSect="00AA4E1B">
      <w:pgSz w:w="11910" w:h="16840"/>
      <w:pgMar w:top="1660" w:right="1300" w:bottom="1460" w:left="1300" w:header="142" w:footer="127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6ADDF" w14:textId="77777777" w:rsidR="00E36572" w:rsidRDefault="00E36572" w:rsidP="009078C8">
      <w:r>
        <w:separator/>
      </w:r>
    </w:p>
  </w:endnote>
  <w:endnote w:type="continuationSeparator" w:id="0">
    <w:p w14:paraId="02AF6FAF" w14:textId="77777777" w:rsidR="00E36572" w:rsidRDefault="00E36572" w:rsidP="0090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60B3" w14:textId="77777777" w:rsidR="00AF6B7F" w:rsidRDefault="00AF6B7F">
    <w:pPr>
      <w:pStyle w:val="Stopka"/>
      <w:jc w:val="right"/>
      <w:rPr>
        <w:rFonts w:asciiTheme="majorHAnsi" w:hAnsiTheme="majorHAnsi"/>
        <w:sz w:val="28"/>
        <w:szCs w:val="28"/>
      </w:rPr>
    </w:pPr>
  </w:p>
  <w:p w14:paraId="1BAB73C5" w14:textId="45980A39" w:rsidR="00AF6B7F" w:rsidRPr="00DF109A" w:rsidRDefault="00E36572">
    <w:pPr>
      <w:pStyle w:val="Stopka"/>
      <w:jc w:val="right"/>
    </w:pPr>
    <w:sdt>
      <w:sdtPr>
        <w:id w:val="1316633"/>
        <w:docPartObj>
          <w:docPartGallery w:val="Page Numbers (Bottom of Page)"/>
          <w:docPartUnique/>
        </w:docPartObj>
      </w:sdtPr>
      <w:sdtEndPr/>
      <w:sdtContent>
        <w:r w:rsidR="00AF6B7F" w:rsidRPr="00DF109A">
          <w:t xml:space="preserve">str. </w:t>
        </w:r>
        <w:r w:rsidR="00D2357D" w:rsidRPr="00DF109A">
          <w:fldChar w:fldCharType="begin"/>
        </w:r>
        <w:r w:rsidR="00AF6B7F" w:rsidRPr="00DF109A">
          <w:instrText xml:space="preserve"> PAGE    \* MERGEFORMAT </w:instrText>
        </w:r>
        <w:r w:rsidR="00D2357D" w:rsidRPr="00DF109A">
          <w:fldChar w:fldCharType="separate"/>
        </w:r>
        <w:r w:rsidR="00F37734" w:rsidRPr="00DF109A">
          <w:rPr>
            <w:noProof/>
          </w:rPr>
          <w:t>1</w:t>
        </w:r>
        <w:r w:rsidR="00D2357D" w:rsidRPr="00DF109A">
          <w:fldChar w:fldCharType="end"/>
        </w:r>
      </w:sdtContent>
    </w:sdt>
  </w:p>
  <w:p w14:paraId="1B84FDA6" w14:textId="77777777" w:rsidR="00AF6B7F" w:rsidRDefault="00AF6B7F">
    <w:pPr>
      <w:pStyle w:val="Tekstpodstawowy"/>
      <w:spacing w:line="14" w:lineRule="auto"/>
      <w:ind w:left="0"/>
      <w:jc w:val="left"/>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826A5" w14:textId="77777777" w:rsidR="00E36572" w:rsidRDefault="00E36572" w:rsidP="009078C8">
      <w:r>
        <w:separator/>
      </w:r>
    </w:p>
  </w:footnote>
  <w:footnote w:type="continuationSeparator" w:id="0">
    <w:p w14:paraId="7FD5F9C4" w14:textId="77777777" w:rsidR="00E36572" w:rsidRDefault="00E36572" w:rsidP="00907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5565"/>
    </w:tblGrid>
    <w:tr w:rsidR="00AA4E1B" w:rsidRPr="0030534F" w14:paraId="7AAAD70C" w14:textId="77777777" w:rsidTr="006923ED">
      <w:trPr>
        <w:trHeight w:val="826"/>
        <w:jc w:val="center"/>
      </w:trPr>
      <w:tc>
        <w:tcPr>
          <w:tcW w:w="2828" w:type="dxa"/>
          <w:vAlign w:val="center"/>
        </w:tcPr>
        <w:p w14:paraId="54E71F20" w14:textId="77777777" w:rsidR="00AA4E1B" w:rsidRPr="00E22D55" w:rsidRDefault="00AA4E1B" w:rsidP="00AA4E1B">
          <w:pPr>
            <w:pStyle w:val="Nagwek"/>
            <w:jc w:val="center"/>
            <w:rPr>
              <w:noProof/>
            </w:rPr>
          </w:pPr>
          <w:bookmarkStart w:id="0" w:name="_Hlk103075002"/>
          <w:r w:rsidRPr="00E22D55">
            <w:rPr>
              <w:noProof/>
            </w:rPr>
            <w:drawing>
              <wp:inline distT="0" distB="0" distL="0" distR="0" wp14:anchorId="0708DE33" wp14:editId="7A41014C">
                <wp:extent cx="491353" cy="695325"/>
                <wp:effectExtent l="0" t="0" r="444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0082" cy="721829"/>
                        </a:xfrm>
                        <a:prstGeom prst="rect">
                          <a:avLst/>
                        </a:prstGeom>
                        <a:noFill/>
                        <a:ln>
                          <a:noFill/>
                        </a:ln>
                      </pic:spPr>
                    </pic:pic>
                  </a:graphicData>
                </a:graphic>
              </wp:inline>
            </w:drawing>
          </w:r>
        </w:p>
      </w:tc>
      <w:tc>
        <w:tcPr>
          <w:tcW w:w="5565" w:type="dxa"/>
        </w:tcPr>
        <w:p w14:paraId="41A1E3BE" w14:textId="77777777" w:rsidR="00AA4E1B" w:rsidRPr="0030534F" w:rsidRDefault="00AA4E1B" w:rsidP="00AA4E1B">
          <w:pPr>
            <w:pStyle w:val="Nagwek"/>
            <w:jc w:val="center"/>
          </w:pPr>
          <w:r w:rsidRPr="00E22D55">
            <w:rPr>
              <w:noProof/>
              <w:sz w:val="20"/>
              <w:lang w:eastAsia="pl-PL"/>
            </w:rPr>
            <w:drawing>
              <wp:inline distT="0" distB="0" distL="0" distR="0" wp14:anchorId="2ADBB859" wp14:editId="4A3BEBFF">
                <wp:extent cx="2544975" cy="805824"/>
                <wp:effectExtent l="0" t="0" r="825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57336" cy="809738"/>
                        </a:xfrm>
                        <a:prstGeom prst="rect">
                          <a:avLst/>
                        </a:prstGeom>
                        <a:noFill/>
                        <a:ln w="9525">
                          <a:noFill/>
                          <a:miter lim="800000"/>
                          <a:headEnd/>
                          <a:tailEnd/>
                        </a:ln>
                      </pic:spPr>
                    </pic:pic>
                  </a:graphicData>
                </a:graphic>
              </wp:inline>
            </w:drawing>
          </w:r>
        </w:p>
      </w:tc>
    </w:tr>
    <w:bookmarkEnd w:id="0"/>
  </w:tbl>
  <w:p w14:paraId="60D92B98" w14:textId="32BD2DB3" w:rsidR="00AF6B7F" w:rsidRPr="0030534F" w:rsidRDefault="00AF6B7F" w:rsidP="00E22D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2CF"/>
    <w:multiLevelType w:val="hybridMultilevel"/>
    <w:tmpl w:val="555E7858"/>
    <w:lvl w:ilvl="0" w:tplc="EB34AD7E">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1E1454A"/>
    <w:multiLevelType w:val="multilevel"/>
    <w:tmpl w:val="DFF0778A"/>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sz w:val="24"/>
        <w:szCs w:val="24"/>
      </w:rPr>
    </w:lvl>
    <w:lvl w:ilvl="2">
      <w:start w:val="1"/>
      <w:numFmt w:val="decimal"/>
      <w:isLgl/>
      <w:lvlText w:val="%1.%2.%3"/>
      <w:lvlJc w:val="left"/>
      <w:pPr>
        <w:ind w:left="1800" w:hanging="720"/>
      </w:pPr>
      <w:rPr>
        <w:rFonts w:hint="default"/>
        <w:b w:val="0"/>
        <w:bCs/>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7685C1C"/>
    <w:multiLevelType w:val="hybridMultilevel"/>
    <w:tmpl w:val="7E1EC91E"/>
    <w:lvl w:ilvl="0" w:tplc="0E567B2C">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C318E174">
      <w:numFmt w:val="bullet"/>
      <w:lvlText w:val="-"/>
      <w:lvlJc w:val="left"/>
      <w:pPr>
        <w:ind w:left="836" w:hanging="125"/>
      </w:pPr>
      <w:rPr>
        <w:rFonts w:ascii="Times New Roman" w:eastAsia="Times New Roman" w:hAnsi="Times New Roman" w:cs="Times New Roman" w:hint="default"/>
        <w:w w:val="100"/>
        <w:sz w:val="22"/>
        <w:szCs w:val="22"/>
        <w:lang w:val="pl-PL" w:eastAsia="en-US" w:bidi="ar-SA"/>
      </w:rPr>
    </w:lvl>
    <w:lvl w:ilvl="2" w:tplc="C87CE612">
      <w:numFmt w:val="bullet"/>
      <w:lvlText w:val="•"/>
      <w:lvlJc w:val="left"/>
      <w:pPr>
        <w:ind w:left="2100" w:hanging="125"/>
      </w:pPr>
      <w:rPr>
        <w:rFonts w:hint="default"/>
        <w:lang w:val="pl-PL" w:eastAsia="en-US" w:bidi="ar-SA"/>
      </w:rPr>
    </w:lvl>
    <w:lvl w:ilvl="3" w:tplc="E96C61C4">
      <w:numFmt w:val="bullet"/>
      <w:lvlText w:val="•"/>
      <w:lvlJc w:val="left"/>
      <w:pPr>
        <w:ind w:left="3001" w:hanging="125"/>
      </w:pPr>
      <w:rPr>
        <w:rFonts w:hint="default"/>
        <w:lang w:val="pl-PL" w:eastAsia="en-US" w:bidi="ar-SA"/>
      </w:rPr>
    </w:lvl>
    <w:lvl w:ilvl="4" w:tplc="F4B43186">
      <w:numFmt w:val="bullet"/>
      <w:lvlText w:val="•"/>
      <w:lvlJc w:val="left"/>
      <w:pPr>
        <w:ind w:left="3902" w:hanging="125"/>
      </w:pPr>
      <w:rPr>
        <w:rFonts w:hint="default"/>
        <w:lang w:val="pl-PL" w:eastAsia="en-US" w:bidi="ar-SA"/>
      </w:rPr>
    </w:lvl>
    <w:lvl w:ilvl="5" w:tplc="398C2AF2">
      <w:numFmt w:val="bullet"/>
      <w:lvlText w:val="•"/>
      <w:lvlJc w:val="left"/>
      <w:pPr>
        <w:ind w:left="4802" w:hanging="125"/>
      </w:pPr>
      <w:rPr>
        <w:rFonts w:hint="default"/>
        <w:lang w:val="pl-PL" w:eastAsia="en-US" w:bidi="ar-SA"/>
      </w:rPr>
    </w:lvl>
    <w:lvl w:ilvl="6" w:tplc="D3BC62D0">
      <w:numFmt w:val="bullet"/>
      <w:lvlText w:val="•"/>
      <w:lvlJc w:val="left"/>
      <w:pPr>
        <w:ind w:left="5703" w:hanging="125"/>
      </w:pPr>
      <w:rPr>
        <w:rFonts w:hint="default"/>
        <w:lang w:val="pl-PL" w:eastAsia="en-US" w:bidi="ar-SA"/>
      </w:rPr>
    </w:lvl>
    <w:lvl w:ilvl="7" w:tplc="59FEDC8A">
      <w:numFmt w:val="bullet"/>
      <w:lvlText w:val="•"/>
      <w:lvlJc w:val="left"/>
      <w:pPr>
        <w:ind w:left="6604" w:hanging="125"/>
      </w:pPr>
      <w:rPr>
        <w:rFonts w:hint="default"/>
        <w:lang w:val="pl-PL" w:eastAsia="en-US" w:bidi="ar-SA"/>
      </w:rPr>
    </w:lvl>
    <w:lvl w:ilvl="8" w:tplc="1B608FE8">
      <w:numFmt w:val="bullet"/>
      <w:lvlText w:val="•"/>
      <w:lvlJc w:val="left"/>
      <w:pPr>
        <w:ind w:left="7504" w:hanging="125"/>
      </w:pPr>
      <w:rPr>
        <w:rFonts w:hint="default"/>
        <w:lang w:val="pl-PL" w:eastAsia="en-US" w:bidi="ar-SA"/>
      </w:rPr>
    </w:lvl>
  </w:abstractNum>
  <w:abstractNum w:abstractNumId="3"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10400E28"/>
    <w:multiLevelType w:val="hybridMultilevel"/>
    <w:tmpl w:val="DED2B9D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D13820"/>
    <w:multiLevelType w:val="hybridMultilevel"/>
    <w:tmpl w:val="FF4EEA3C"/>
    <w:lvl w:ilvl="0" w:tplc="8DAA1394">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63788DBA">
      <w:numFmt w:val="bullet"/>
      <w:lvlText w:val="•"/>
      <w:lvlJc w:val="left"/>
      <w:pPr>
        <w:ind w:left="1686" w:hanging="360"/>
      </w:pPr>
      <w:rPr>
        <w:rFonts w:hint="default"/>
        <w:lang w:val="pl-PL" w:eastAsia="en-US" w:bidi="ar-SA"/>
      </w:rPr>
    </w:lvl>
    <w:lvl w:ilvl="2" w:tplc="8C7C129E">
      <w:numFmt w:val="bullet"/>
      <w:lvlText w:val="•"/>
      <w:lvlJc w:val="left"/>
      <w:pPr>
        <w:ind w:left="2533" w:hanging="360"/>
      </w:pPr>
      <w:rPr>
        <w:rFonts w:hint="default"/>
        <w:lang w:val="pl-PL" w:eastAsia="en-US" w:bidi="ar-SA"/>
      </w:rPr>
    </w:lvl>
    <w:lvl w:ilvl="3" w:tplc="937EEF60">
      <w:numFmt w:val="bullet"/>
      <w:lvlText w:val="•"/>
      <w:lvlJc w:val="left"/>
      <w:pPr>
        <w:ind w:left="3379" w:hanging="360"/>
      </w:pPr>
      <w:rPr>
        <w:rFonts w:hint="default"/>
        <w:lang w:val="pl-PL" w:eastAsia="en-US" w:bidi="ar-SA"/>
      </w:rPr>
    </w:lvl>
    <w:lvl w:ilvl="4" w:tplc="EDC2DD24">
      <w:numFmt w:val="bullet"/>
      <w:lvlText w:val="•"/>
      <w:lvlJc w:val="left"/>
      <w:pPr>
        <w:ind w:left="4226" w:hanging="360"/>
      </w:pPr>
      <w:rPr>
        <w:rFonts w:hint="default"/>
        <w:lang w:val="pl-PL" w:eastAsia="en-US" w:bidi="ar-SA"/>
      </w:rPr>
    </w:lvl>
    <w:lvl w:ilvl="5" w:tplc="554232E2">
      <w:numFmt w:val="bullet"/>
      <w:lvlText w:val="•"/>
      <w:lvlJc w:val="left"/>
      <w:pPr>
        <w:ind w:left="5073" w:hanging="360"/>
      </w:pPr>
      <w:rPr>
        <w:rFonts w:hint="default"/>
        <w:lang w:val="pl-PL" w:eastAsia="en-US" w:bidi="ar-SA"/>
      </w:rPr>
    </w:lvl>
    <w:lvl w:ilvl="6" w:tplc="7BB0B3E6">
      <w:numFmt w:val="bullet"/>
      <w:lvlText w:val="•"/>
      <w:lvlJc w:val="left"/>
      <w:pPr>
        <w:ind w:left="5919" w:hanging="360"/>
      </w:pPr>
      <w:rPr>
        <w:rFonts w:hint="default"/>
        <w:lang w:val="pl-PL" w:eastAsia="en-US" w:bidi="ar-SA"/>
      </w:rPr>
    </w:lvl>
    <w:lvl w:ilvl="7" w:tplc="0DB65A80">
      <w:numFmt w:val="bullet"/>
      <w:lvlText w:val="•"/>
      <w:lvlJc w:val="left"/>
      <w:pPr>
        <w:ind w:left="6766" w:hanging="360"/>
      </w:pPr>
      <w:rPr>
        <w:rFonts w:hint="default"/>
        <w:lang w:val="pl-PL" w:eastAsia="en-US" w:bidi="ar-SA"/>
      </w:rPr>
    </w:lvl>
    <w:lvl w:ilvl="8" w:tplc="3F260486">
      <w:numFmt w:val="bullet"/>
      <w:lvlText w:val="•"/>
      <w:lvlJc w:val="left"/>
      <w:pPr>
        <w:ind w:left="7613" w:hanging="360"/>
      </w:pPr>
      <w:rPr>
        <w:rFonts w:hint="default"/>
        <w:lang w:val="pl-PL" w:eastAsia="en-US" w:bidi="ar-SA"/>
      </w:rPr>
    </w:lvl>
  </w:abstractNum>
  <w:abstractNum w:abstractNumId="6" w15:restartNumberingAfterBreak="0">
    <w:nsid w:val="13BA69E7"/>
    <w:multiLevelType w:val="hybridMultilevel"/>
    <w:tmpl w:val="263E7D86"/>
    <w:lvl w:ilvl="0" w:tplc="05725FB4">
      <w:start w:val="1"/>
      <w:numFmt w:val="decimal"/>
      <w:lvlText w:val="%1."/>
      <w:lvlJc w:val="left"/>
      <w:pPr>
        <w:ind w:left="836" w:hanging="360"/>
      </w:pPr>
      <w:rPr>
        <w:rFonts w:hint="default"/>
        <w:w w:val="100"/>
        <w:lang w:val="pl-PL" w:eastAsia="en-US" w:bidi="ar-SA"/>
      </w:rPr>
    </w:lvl>
    <w:lvl w:ilvl="1" w:tplc="0A84A5A6">
      <w:numFmt w:val="bullet"/>
      <w:lvlText w:val="•"/>
      <w:lvlJc w:val="left"/>
      <w:pPr>
        <w:ind w:left="1686" w:hanging="360"/>
      </w:pPr>
      <w:rPr>
        <w:rFonts w:hint="default"/>
        <w:lang w:val="pl-PL" w:eastAsia="en-US" w:bidi="ar-SA"/>
      </w:rPr>
    </w:lvl>
    <w:lvl w:ilvl="2" w:tplc="73C6E198">
      <w:numFmt w:val="bullet"/>
      <w:lvlText w:val="•"/>
      <w:lvlJc w:val="left"/>
      <w:pPr>
        <w:ind w:left="2533" w:hanging="360"/>
      </w:pPr>
      <w:rPr>
        <w:rFonts w:hint="default"/>
        <w:lang w:val="pl-PL" w:eastAsia="en-US" w:bidi="ar-SA"/>
      </w:rPr>
    </w:lvl>
    <w:lvl w:ilvl="3" w:tplc="31F28782">
      <w:numFmt w:val="bullet"/>
      <w:lvlText w:val="•"/>
      <w:lvlJc w:val="left"/>
      <w:pPr>
        <w:ind w:left="3379" w:hanging="360"/>
      </w:pPr>
      <w:rPr>
        <w:rFonts w:hint="default"/>
        <w:lang w:val="pl-PL" w:eastAsia="en-US" w:bidi="ar-SA"/>
      </w:rPr>
    </w:lvl>
    <w:lvl w:ilvl="4" w:tplc="06E6093A">
      <w:numFmt w:val="bullet"/>
      <w:lvlText w:val="•"/>
      <w:lvlJc w:val="left"/>
      <w:pPr>
        <w:ind w:left="4226" w:hanging="360"/>
      </w:pPr>
      <w:rPr>
        <w:rFonts w:hint="default"/>
        <w:lang w:val="pl-PL" w:eastAsia="en-US" w:bidi="ar-SA"/>
      </w:rPr>
    </w:lvl>
    <w:lvl w:ilvl="5" w:tplc="460EFA8C">
      <w:numFmt w:val="bullet"/>
      <w:lvlText w:val="•"/>
      <w:lvlJc w:val="left"/>
      <w:pPr>
        <w:ind w:left="5073" w:hanging="360"/>
      </w:pPr>
      <w:rPr>
        <w:rFonts w:hint="default"/>
        <w:lang w:val="pl-PL" w:eastAsia="en-US" w:bidi="ar-SA"/>
      </w:rPr>
    </w:lvl>
    <w:lvl w:ilvl="6" w:tplc="5A0862E2">
      <w:numFmt w:val="bullet"/>
      <w:lvlText w:val="•"/>
      <w:lvlJc w:val="left"/>
      <w:pPr>
        <w:ind w:left="5919" w:hanging="360"/>
      </w:pPr>
      <w:rPr>
        <w:rFonts w:hint="default"/>
        <w:lang w:val="pl-PL" w:eastAsia="en-US" w:bidi="ar-SA"/>
      </w:rPr>
    </w:lvl>
    <w:lvl w:ilvl="7" w:tplc="E04EAC60">
      <w:numFmt w:val="bullet"/>
      <w:lvlText w:val="•"/>
      <w:lvlJc w:val="left"/>
      <w:pPr>
        <w:ind w:left="6766" w:hanging="360"/>
      </w:pPr>
      <w:rPr>
        <w:rFonts w:hint="default"/>
        <w:lang w:val="pl-PL" w:eastAsia="en-US" w:bidi="ar-SA"/>
      </w:rPr>
    </w:lvl>
    <w:lvl w:ilvl="8" w:tplc="6C2E85F4">
      <w:numFmt w:val="bullet"/>
      <w:lvlText w:val="•"/>
      <w:lvlJc w:val="left"/>
      <w:pPr>
        <w:ind w:left="7613" w:hanging="360"/>
      </w:pPr>
      <w:rPr>
        <w:rFonts w:hint="default"/>
        <w:lang w:val="pl-PL" w:eastAsia="en-US" w:bidi="ar-SA"/>
      </w:rPr>
    </w:lvl>
  </w:abstractNum>
  <w:abstractNum w:abstractNumId="7" w15:restartNumberingAfterBreak="0">
    <w:nsid w:val="179E2C5F"/>
    <w:multiLevelType w:val="hybridMultilevel"/>
    <w:tmpl w:val="E4E81EEA"/>
    <w:lvl w:ilvl="0" w:tplc="40B23E98">
      <w:numFmt w:val="bullet"/>
      <w:lvlText w:val="-"/>
      <w:lvlJc w:val="left"/>
      <w:pPr>
        <w:ind w:left="290" w:hanging="128"/>
      </w:pPr>
      <w:rPr>
        <w:rFonts w:ascii="Times New Roman" w:eastAsia="Times New Roman" w:hAnsi="Times New Roman" w:cs="Times New Roman" w:hint="default"/>
        <w:w w:val="100"/>
        <w:sz w:val="22"/>
        <w:szCs w:val="22"/>
        <w:lang w:val="pl-PL" w:eastAsia="en-US" w:bidi="ar-SA"/>
      </w:rPr>
    </w:lvl>
    <w:lvl w:ilvl="1" w:tplc="DCCE7270">
      <w:numFmt w:val="bullet"/>
      <w:lvlText w:val="•"/>
      <w:lvlJc w:val="left"/>
      <w:pPr>
        <w:ind w:left="899" w:hanging="128"/>
      </w:pPr>
      <w:rPr>
        <w:rFonts w:hint="default"/>
        <w:lang w:val="pl-PL" w:eastAsia="en-US" w:bidi="ar-SA"/>
      </w:rPr>
    </w:lvl>
    <w:lvl w:ilvl="2" w:tplc="8FDA28AA">
      <w:numFmt w:val="bullet"/>
      <w:lvlText w:val="•"/>
      <w:lvlJc w:val="left"/>
      <w:pPr>
        <w:ind w:left="1498" w:hanging="128"/>
      </w:pPr>
      <w:rPr>
        <w:rFonts w:hint="default"/>
        <w:lang w:val="pl-PL" w:eastAsia="en-US" w:bidi="ar-SA"/>
      </w:rPr>
    </w:lvl>
    <w:lvl w:ilvl="3" w:tplc="4A26E124">
      <w:numFmt w:val="bullet"/>
      <w:lvlText w:val="•"/>
      <w:lvlJc w:val="left"/>
      <w:pPr>
        <w:ind w:left="2097" w:hanging="128"/>
      </w:pPr>
      <w:rPr>
        <w:rFonts w:hint="default"/>
        <w:lang w:val="pl-PL" w:eastAsia="en-US" w:bidi="ar-SA"/>
      </w:rPr>
    </w:lvl>
    <w:lvl w:ilvl="4" w:tplc="E11ED584">
      <w:numFmt w:val="bullet"/>
      <w:lvlText w:val="•"/>
      <w:lvlJc w:val="left"/>
      <w:pPr>
        <w:ind w:left="2696" w:hanging="128"/>
      </w:pPr>
      <w:rPr>
        <w:rFonts w:hint="default"/>
        <w:lang w:val="pl-PL" w:eastAsia="en-US" w:bidi="ar-SA"/>
      </w:rPr>
    </w:lvl>
    <w:lvl w:ilvl="5" w:tplc="B5A05F7E">
      <w:numFmt w:val="bullet"/>
      <w:lvlText w:val="•"/>
      <w:lvlJc w:val="left"/>
      <w:pPr>
        <w:ind w:left="3296" w:hanging="128"/>
      </w:pPr>
      <w:rPr>
        <w:rFonts w:hint="default"/>
        <w:lang w:val="pl-PL" w:eastAsia="en-US" w:bidi="ar-SA"/>
      </w:rPr>
    </w:lvl>
    <w:lvl w:ilvl="6" w:tplc="B7E41FFE">
      <w:numFmt w:val="bullet"/>
      <w:lvlText w:val="•"/>
      <w:lvlJc w:val="left"/>
      <w:pPr>
        <w:ind w:left="3895" w:hanging="128"/>
      </w:pPr>
      <w:rPr>
        <w:rFonts w:hint="default"/>
        <w:lang w:val="pl-PL" w:eastAsia="en-US" w:bidi="ar-SA"/>
      </w:rPr>
    </w:lvl>
    <w:lvl w:ilvl="7" w:tplc="AE9648C0">
      <w:numFmt w:val="bullet"/>
      <w:lvlText w:val="•"/>
      <w:lvlJc w:val="left"/>
      <w:pPr>
        <w:ind w:left="4494" w:hanging="128"/>
      </w:pPr>
      <w:rPr>
        <w:rFonts w:hint="default"/>
        <w:lang w:val="pl-PL" w:eastAsia="en-US" w:bidi="ar-SA"/>
      </w:rPr>
    </w:lvl>
    <w:lvl w:ilvl="8" w:tplc="6FBA98AE">
      <w:numFmt w:val="bullet"/>
      <w:lvlText w:val="•"/>
      <w:lvlJc w:val="left"/>
      <w:pPr>
        <w:ind w:left="5093" w:hanging="128"/>
      </w:pPr>
      <w:rPr>
        <w:rFonts w:hint="default"/>
        <w:lang w:val="pl-PL" w:eastAsia="en-US" w:bidi="ar-SA"/>
      </w:rPr>
    </w:lvl>
  </w:abstractNum>
  <w:abstractNum w:abstractNumId="8" w15:restartNumberingAfterBreak="0">
    <w:nsid w:val="19243EAE"/>
    <w:multiLevelType w:val="hybridMultilevel"/>
    <w:tmpl w:val="9E0A503A"/>
    <w:lvl w:ilvl="0" w:tplc="3E440D7C">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C312317A">
      <w:numFmt w:val="bullet"/>
      <w:lvlText w:val="•"/>
      <w:lvlJc w:val="left"/>
      <w:pPr>
        <w:ind w:left="1686" w:hanging="360"/>
      </w:pPr>
      <w:rPr>
        <w:rFonts w:hint="default"/>
        <w:lang w:val="pl-PL" w:eastAsia="en-US" w:bidi="ar-SA"/>
      </w:rPr>
    </w:lvl>
    <w:lvl w:ilvl="2" w:tplc="A28C5B86">
      <w:numFmt w:val="bullet"/>
      <w:lvlText w:val="•"/>
      <w:lvlJc w:val="left"/>
      <w:pPr>
        <w:ind w:left="2533" w:hanging="360"/>
      </w:pPr>
      <w:rPr>
        <w:rFonts w:hint="default"/>
        <w:lang w:val="pl-PL" w:eastAsia="en-US" w:bidi="ar-SA"/>
      </w:rPr>
    </w:lvl>
    <w:lvl w:ilvl="3" w:tplc="80327A12">
      <w:numFmt w:val="bullet"/>
      <w:lvlText w:val="•"/>
      <w:lvlJc w:val="left"/>
      <w:pPr>
        <w:ind w:left="3379" w:hanging="360"/>
      </w:pPr>
      <w:rPr>
        <w:rFonts w:hint="default"/>
        <w:lang w:val="pl-PL" w:eastAsia="en-US" w:bidi="ar-SA"/>
      </w:rPr>
    </w:lvl>
    <w:lvl w:ilvl="4" w:tplc="8CFE8B40">
      <w:numFmt w:val="bullet"/>
      <w:lvlText w:val="•"/>
      <w:lvlJc w:val="left"/>
      <w:pPr>
        <w:ind w:left="4226" w:hanging="360"/>
      </w:pPr>
      <w:rPr>
        <w:rFonts w:hint="default"/>
        <w:lang w:val="pl-PL" w:eastAsia="en-US" w:bidi="ar-SA"/>
      </w:rPr>
    </w:lvl>
    <w:lvl w:ilvl="5" w:tplc="9BE657BC">
      <w:numFmt w:val="bullet"/>
      <w:lvlText w:val="•"/>
      <w:lvlJc w:val="left"/>
      <w:pPr>
        <w:ind w:left="5073" w:hanging="360"/>
      </w:pPr>
      <w:rPr>
        <w:rFonts w:hint="default"/>
        <w:lang w:val="pl-PL" w:eastAsia="en-US" w:bidi="ar-SA"/>
      </w:rPr>
    </w:lvl>
    <w:lvl w:ilvl="6" w:tplc="3560061A">
      <w:numFmt w:val="bullet"/>
      <w:lvlText w:val="•"/>
      <w:lvlJc w:val="left"/>
      <w:pPr>
        <w:ind w:left="5919" w:hanging="360"/>
      </w:pPr>
      <w:rPr>
        <w:rFonts w:hint="default"/>
        <w:lang w:val="pl-PL" w:eastAsia="en-US" w:bidi="ar-SA"/>
      </w:rPr>
    </w:lvl>
    <w:lvl w:ilvl="7" w:tplc="8BCEF9A2">
      <w:numFmt w:val="bullet"/>
      <w:lvlText w:val="•"/>
      <w:lvlJc w:val="left"/>
      <w:pPr>
        <w:ind w:left="6766" w:hanging="360"/>
      </w:pPr>
      <w:rPr>
        <w:rFonts w:hint="default"/>
        <w:lang w:val="pl-PL" w:eastAsia="en-US" w:bidi="ar-SA"/>
      </w:rPr>
    </w:lvl>
    <w:lvl w:ilvl="8" w:tplc="84624CFA">
      <w:numFmt w:val="bullet"/>
      <w:lvlText w:val="•"/>
      <w:lvlJc w:val="left"/>
      <w:pPr>
        <w:ind w:left="7613" w:hanging="360"/>
      </w:pPr>
      <w:rPr>
        <w:rFonts w:hint="default"/>
        <w:lang w:val="pl-PL" w:eastAsia="en-US" w:bidi="ar-SA"/>
      </w:rPr>
    </w:lvl>
  </w:abstractNum>
  <w:abstractNum w:abstractNumId="9" w15:restartNumberingAfterBreak="0">
    <w:nsid w:val="19267762"/>
    <w:multiLevelType w:val="multilevel"/>
    <w:tmpl w:val="AC6AFC96"/>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393" w:hanging="569"/>
      </w:pPr>
      <w:rPr>
        <w:rFonts w:ascii="Times New Roman" w:eastAsia="Times New Roman" w:hAnsi="Times New Roman" w:cs="Times New Roman" w:hint="default"/>
        <w:w w:val="100"/>
        <w:sz w:val="22"/>
        <w:szCs w:val="22"/>
        <w:lang w:val="pl-PL" w:eastAsia="en-US" w:bidi="ar-SA"/>
      </w:rPr>
    </w:lvl>
    <w:lvl w:ilvl="2">
      <w:start w:val="1"/>
      <w:numFmt w:val="lowerLetter"/>
      <w:lvlText w:val="%3."/>
      <w:lvlJc w:val="left"/>
      <w:pPr>
        <w:ind w:left="1818" w:hanging="274"/>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820" w:hanging="274"/>
      </w:pPr>
      <w:rPr>
        <w:rFonts w:hint="default"/>
        <w:lang w:val="pl-PL" w:eastAsia="en-US" w:bidi="ar-SA"/>
      </w:rPr>
    </w:lvl>
    <w:lvl w:ilvl="4">
      <w:numFmt w:val="bullet"/>
      <w:lvlText w:val="•"/>
      <w:lvlJc w:val="left"/>
      <w:pPr>
        <w:ind w:left="2889" w:hanging="274"/>
      </w:pPr>
      <w:rPr>
        <w:rFonts w:hint="default"/>
        <w:lang w:val="pl-PL" w:eastAsia="en-US" w:bidi="ar-SA"/>
      </w:rPr>
    </w:lvl>
    <w:lvl w:ilvl="5">
      <w:numFmt w:val="bullet"/>
      <w:lvlText w:val="•"/>
      <w:lvlJc w:val="left"/>
      <w:pPr>
        <w:ind w:left="3958" w:hanging="274"/>
      </w:pPr>
      <w:rPr>
        <w:rFonts w:hint="default"/>
        <w:lang w:val="pl-PL" w:eastAsia="en-US" w:bidi="ar-SA"/>
      </w:rPr>
    </w:lvl>
    <w:lvl w:ilvl="6">
      <w:numFmt w:val="bullet"/>
      <w:lvlText w:val="•"/>
      <w:lvlJc w:val="left"/>
      <w:pPr>
        <w:ind w:left="5028" w:hanging="274"/>
      </w:pPr>
      <w:rPr>
        <w:rFonts w:hint="default"/>
        <w:lang w:val="pl-PL" w:eastAsia="en-US" w:bidi="ar-SA"/>
      </w:rPr>
    </w:lvl>
    <w:lvl w:ilvl="7">
      <w:numFmt w:val="bullet"/>
      <w:lvlText w:val="•"/>
      <w:lvlJc w:val="left"/>
      <w:pPr>
        <w:ind w:left="6097" w:hanging="274"/>
      </w:pPr>
      <w:rPr>
        <w:rFonts w:hint="default"/>
        <w:lang w:val="pl-PL" w:eastAsia="en-US" w:bidi="ar-SA"/>
      </w:rPr>
    </w:lvl>
    <w:lvl w:ilvl="8">
      <w:numFmt w:val="bullet"/>
      <w:lvlText w:val="•"/>
      <w:lvlJc w:val="left"/>
      <w:pPr>
        <w:ind w:left="7167" w:hanging="274"/>
      </w:pPr>
      <w:rPr>
        <w:rFonts w:hint="default"/>
        <w:lang w:val="pl-PL" w:eastAsia="en-US" w:bidi="ar-SA"/>
      </w:rPr>
    </w:lvl>
  </w:abstractNum>
  <w:abstractNum w:abstractNumId="10" w15:restartNumberingAfterBreak="0">
    <w:nsid w:val="1BD15DCA"/>
    <w:multiLevelType w:val="hybridMultilevel"/>
    <w:tmpl w:val="8CA4037C"/>
    <w:lvl w:ilvl="0" w:tplc="E3781694">
      <w:start w:val="1"/>
      <w:numFmt w:val="lowerLetter"/>
      <w:lvlText w:val="%1."/>
      <w:lvlJc w:val="left"/>
      <w:pPr>
        <w:ind w:left="1887" w:hanging="360"/>
      </w:pPr>
      <w:rPr>
        <w:rFonts w:ascii="Times New Roman" w:eastAsia="Times New Roman" w:hAnsi="Times New Roman" w:cs="Times New Roman" w:hint="default"/>
        <w:w w:val="100"/>
        <w:sz w:val="22"/>
        <w:szCs w:val="22"/>
        <w:lang w:val="pl-PL" w:eastAsia="en-US" w:bidi="ar-SA"/>
      </w:rPr>
    </w:lvl>
    <w:lvl w:ilvl="1" w:tplc="8436AF84">
      <w:numFmt w:val="bullet"/>
      <w:lvlText w:val="•"/>
      <w:lvlJc w:val="left"/>
      <w:pPr>
        <w:ind w:left="2622" w:hanging="360"/>
      </w:pPr>
      <w:rPr>
        <w:rFonts w:hint="default"/>
        <w:lang w:val="pl-PL" w:eastAsia="en-US" w:bidi="ar-SA"/>
      </w:rPr>
    </w:lvl>
    <w:lvl w:ilvl="2" w:tplc="D76E5494">
      <w:numFmt w:val="bullet"/>
      <w:lvlText w:val="•"/>
      <w:lvlJc w:val="left"/>
      <w:pPr>
        <w:ind w:left="3365" w:hanging="360"/>
      </w:pPr>
      <w:rPr>
        <w:rFonts w:hint="default"/>
        <w:lang w:val="pl-PL" w:eastAsia="en-US" w:bidi="ar-SA"/>
      </w:rPr>
    </w:lvl>
    <w:lvl w:ilvl="3" w:tplc="2520ABEC">
      <w:numFmt w:val="bullet"/>
      <w:lvlText w:val="•"/>
      <w:lvlJc w:val="left"/>
      <w:pPr>
        <w:ind w:left="4107" w:hanging="360"/>
      </w:pPr>
      <w:rPr>
        <w:rFonts w:hint="default"/>
        <w:lang w:val="pl-PL" w:eastAsia="en-US" w:bidi="ar-SA"/>
      </w:rPr>
    </w:lvl>
    <w:lvl w:ilvl="4" w:tplc="1654F00C">
      <w:numFmt w:val="bullet"/>
      <w:lvlText w:val="•"/>
      <w:lvlJc w:val="left"/>
      <w:pPr>
        <w:ind w:left="4850" w:hanging="360"/>
      </w:pPr>
      <w:rPr>
        <w:rFonts w:hint="default"/>
        <w:lang w:val="pl-PL" w:eastAsia="en-US" w:bidi="ar-SA"/>
      </w:rPr>
    </w:lvl>
    <w:lvl w:ilvl="5" w:tplc="A344D402">
      <w:numFmt w:val="bullet"/>
      <w:lvlText w:val="•"/>
      <w:lvlJc w:val="left"/>
      <w:pPr>
        <w:ind w:left="5593" w:hanging="360"/>
      </w:pPr>
      <w:rPr>
        <w:rFonts w:hint="default"/>
        <w:lang w:val="pl-PL" w:eastAsia="en-US" w:bidi="ar-SA"/>
      </w:rPr>
    </w:lvl>
    <w:lvl w:ilvl="6" w:tplc="0CE27B12">
      <w:numFmt w:val="bullet"/>
      <w:lvlText w:val="•"/>
      <w:lvlJc w:val="left"/>
      <w:pPr>
        <w:ind w:left="6335" w:hanging="360"/>
      </w:pPr>
      <w:rPr>
        <w:rFonts w:hint="default"/>
        <w:lang w:val="pl-PL" w:eastAsia="en-US" w:bidi="ar-SA"/>
      </w:rPr>
    </w:lvl>
    <w:lvl w:ilvl="7" w:tplc="EF120B2A">
      <w:numFmt w:val="bullet"/>
      <w:lvlText w:val="•"/>
      <w:lvlJc w:val="left"/>
      <w:pPr>
        <w:ind w:left="7078" w:hanging="360"/>
      </w:pPr>
      <w:rPr>
        <w:rFonts w:hint="default"/>
        <w:lang w:val="pl-PL" w:eastAsia="en-US" w:bidi="ar-SA"/>
      </w:rPr>
    </w:lvl>
    <w:lvl w:ilvl="8" w:tplc="86E8D34C">
      <w:numFmt w:val="bullet"/>
      <w:lvlText w:val="•"/>
      <w:lvlJc w:val="left"/>
      <w:pPr>
        <w:ind w:left="7821" w:hanging="360"/>
      </w:pPr>
      <w:rPr>
        <w:rFonts w:hint="default"/>
        <w:lang w:val="pl-PL" w:eastAsia="en-US" w:bidi="ar-SA"/>
      </w:rPr>
    </w:lvl>
  </w:abstractNum>
  <w:abstractNum w:abstractNumId="11" w15:restartNumberingAfterBreak="0">
    <w:nsid w:val="25F968C5"/>
    <w:multiLevelType w:val="hybridMultilevel"/>
    <w:tmpl w:val="11C64976"/>
    <w:lvl w:ilvl="0" w:tplc="B4D86888">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AE86FB3E">
      <w:start w:val="1"/>
      <w:numFmt w:val="decimal"/>
      <w:lvlText w:val="%2)"/>
      <w:lvlJc w:val="left"/>
      <w:pPr>
        <w:ind w:left="1076" w:hanging="240"/>
      </w:pPr>
      <w:rPr>
        <w:rFonts w:ascii="Times New Roman" w:eastAsia="Times New Roman" w:hAnsi="Times New Roman" w:cs="Times New Roman" w:hint="default"/>
        <w:w w:val="100"/>
        <w:sz w:val="22"/>
        <w:szCs w:val="22"/>
        <w:lang w:val="pl-PL" w:eastAsia="en-US" w:bidi="ar-SA"/>
      </w:rPr>
    </w:lvl>
    <w:lvl w:ilvl="2" w:tplc="37226360">
      <w:numFmt w:val="bullet"/>
      <w:lvlText w:val="•"/>
      <w:lvlJc w:val="left"/>
      <w:pPr>
        <w:ind w:left="1120" w:hanging="240"/>
      </w:pPr>
      <w:rPr>
        <w:rFonts w:hint="default"/>
        <w:lang w:val="pl-PL" w:eastAsia="en-US" w:bidi="ar-SA"/>
      </w:rPr>
    </w:lvl>
    <w:lvl w:ilvl="3" w:tplc="DDE8B702">
      <w:numFmt w:val="bullet"/>
      <w:lvlText w:val="•"/>
      <w:lvlJc w:val="left"/>
      <w:pPr>
        <w:ind w:left="2143" w:hanging="240"/>
      </w:pPr>
      <w:rPr>
        <w:rFonts w:hint="default"/>
        <w:lang w:val="pl-PL" w:eastAsia="en-US" w:bidi="ar-SA"/>
      </w:rPr>
    </w:lvl>
    <w:lvl w:ilvl="4" w:tplc="6420957E">
      <w:numFmt w:val="bullet"/>
      <w:lvlText w:val="•"/>
      <w:lvlJc w:val="left"/>
      <w:pPr>
        <w:ind w:left="3166" w:hanging="240"/>
      </w:pPr>
      <w:rPr>
        <w:rFonts w:hint="default"/>
        <w:lang w:val="pl-PL" w:eastAsia="en-US" w:bidi="ar-SA"/>
      </w:rPr>
    </w:lvl>
    <w:lvl w:ilvl="5" w:tplc="7214F5D6">
      <w:numFmt w:val="bullet"/>
      <w:lvlText w:val="•"/>
      <w:lvlJc w:val="left"/>
      <w:pPr>
        <w:ind w:left="4189" w:hanging="240"/>
      </w:pPr>
      <w:rPr>
        <w:rFonts w:hint="default"/>
        <w:lang w:val="pl-PL" w:eastAsia="en-US" w:bidi="ar-SA"/>
      </w:rPr>
    </w:lvl>
    <w:lvl w:ilvl="6" w:tplc="B68A4B6C">
      <w:numFmt w:val="bullet"/>
      <w:lvlText w:val="•"/>
      <w:lvlJc w:val="left"/>
      <w:pPr>
        <w:ind w:left="5213" w:hanging="240"/>
      </w:pPr>
      <w:rPr>
        <w:rFonts w:hint="default"/>
        <w:lang w:val="pl-PL" w:eastAsia="en-US" w:bidi="ar-SA"/>
      </w:rPr>
    </w:lvl>
    <w:lvl w:ilvl="7" w:tplc="CBF4ED1C">
      <w:numFmt w:val="bullet"/>
      <w:lvlText w:val="•"/>
      <w:lvlJc w:val="left"/>
      <w:pPr>
        <w:ind w:left="6236" w:hanging="240"/>
      </w:pPr>
      <w:rPr>
        <w:rFonts w:hint="default"/>
        <w:lang w:val="pl-PL" w:eastAsia="en-US" w:bidi="ar-SA"/>
      </w:rPr>
    </w:lvl>
    <w:lvl w:ilvl="8" w:tplc="D8BE9A48">
      <w:numFmt w:val="bullet"/>
      <w:lvlText w:val="•"/>
      <w:lvlJc w:val="left"/>
      <w:pPr>
        <w:ind w:left="7259" w:hanging="240"/>
      </w:pPr>
      <w:rPr>
        <w:rFonts w:hint="default"/>
        <w:lang w:val="pl-PL" w:eastAsia="en-US" w:bidi="ar-SA"/>
      </w:rPr>
    </w:lvl>
  </w:abstractNum>
  <w:abstractNum w:abstractNumId="12" w15:restartNumberingAfterBreak="0">
    <w:nsid w:val="2A2A3AE9"/>
    <w:multiLevelType w:val="hybridMultilevel"/>
    <w:tmpl w:val="65E8E0D4"/>
    <w:lvl w:ilvl="0" w:tplc="D144D3FE">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570272A0">
      <w:numFmt w:val="bullet"/>
      <w:lvlText w:val="•"/>
      <w:lvlJc w:val="left"/>
      <w:pPr>
        <w:ind w:left="1686" w:hanging="360"/>
      </w:pPr>
      <w:rPr>
        <w:rFonts w:hint="default"/>
        <w:lang w:val="pl-PL" w:eastAsia="en-US" w:bidi="ar-SA"/>
      </w:rPr>
    </w:lvl>
    <w:lvl w:ilvl="2" w:tplc="F24271BA">
      <w:numFmt w:val="bullet"/>
      <w:lvlText w:val="•"/>
      <w:lvlJc w:val="left"/>
      <w:pPr>
        <w:ind w:left="2533" w:hanging="360"/>
      </w:pPr>
      <w:rPr>
        <w:rFonts w:hint="default"/>
        <w:lang w:val="pl-PL" w:eastAsia="en-US" w:bidi="ar-SA"/>
      </w:rPr>
    </w:lvl>
    <w:lvl w:ilvl="3" w:tplc="6FD836CE">
      <w:numFmt w:val="bullet"/>
      <w:lvlText w:val="•"/>
      <w:lvlJc w:val="left"/>
      <w:pPr>
        <w:ind w:left="3379" w:hanging="360"/>
      </w:pPr>
      <w:rPr>
        <w:rFonts w:hint="default"/>
        <w:lang w:val="pl-PL" w:eastAsia="en-US" w:bidi="ar-SA"/>
      </w:rPr>
    </w:lvl>
    <w:lvl w:ilvl="4" w:tplc="D55A80AA">
      <w:numFmt w:val="bullet"/>
      <w:lvlText w:val="•"/>
      <w:lvlJc w:val="left"/>
      <w:pPr>
        <w:ind w:left="4226" w:hanging="360"/>
      </w:pPr>
      <w:rPr>
        <w:rFonts w:hint="default"/>
        <w:lang w:val="pl-PL" w:eastAsia="en-US" w:bidi="ar-SA"/>
      </w:rPr>
    </w:lvl>
    <w:lvl w:ilvl="5" w:tplc="753E35F8">
      <w:numFmt w:val="bullet"/>
      <w:lvlText w:val="•"/>
      <w:lvlJc w:val="left"/>
      <w:pPr>
        <w:ind w:left="5073" w:hanging="360"/>
      </w:pPr>
      <w:rPr>
        <w:rFonts w:hint="default"/>
        <w:lang w:val="pl-PL" w:eastAsia="en-US" w:bidi="ar-SA"/>
      </w:rPr>
    </w:lvl>
    <w:lvl w:ilvl="6" w:tplc="BDA606B0">
      <w:numFmt w:val="bullet"/>
      <w:lvlText w:val="•"/>
      <w:lvlJc w:val="left"/>
      <w:pPr>
        <w:ind w:left="5919" w:hanging="360"/>
      </w:pPr>
      <w:rPr>
        <w:rFonts w:hint="default"/>
        <w:lang w:val="pl-PL" w:eastAsia="en-US" w:bidi="ar-SA"/>
      </w:rPr>
    </w:lvl>
    <w:lvl w:ilvl="7" w:tplc="D22EBFFA">
      <w:numFmt w:val="bullet"/>
      <w:lvlText w:val="•"/>
      <w:lvlJc w:val="left"/>
      <w:pPr>
        <w:ind w:left="6766" w:hanging="360"/>
      </w:pPr>
      <w:rPr>
        <w:rFonts w:hint="default"/>
        <w:lang w:val="pl-PL" w:eastAsia="en-US" w:bidi="ar-SA"/>
      </w:rPr>
    </w:lvl>
    <w:lvl w:ilvl="8" w:tplc="83CCAB4C">
      <w:numFmt w:val="bullet"/>
      <w:lvlText w:val="•"/>
      <w:lvlJc w:val="left"/>
      <w:pPr>
        <w:ind w:left="7613" w:hanging="360"/>
      </w:pPr>
      <w:rPr>
        <w:rFonts w:hint="default"/>
        <w:lang w:val="pl-PL" w:eastAsia="en-US" w:bidi="ar-SA"/>
      </w:rPr>
    </w:lvl>
  </w:abstractNum>
  <w:abstractNum w:abstractNumId="13" w15:restartNumberingAfterBreak="0">
    <w:nsid w:val="2C35376D"/>
    <w:multiLevelType w:val="hybridMultilevel"/>
    <w:tmpl w:val="1ADCBF96"/>
    <w:lvl w:ilvl="0" w:tplc="69882890">
      <w:numFmt w:val="bullet"/>
      <w:lvlText w:val="-"/>
      <w:lvlJc w:val="left"/>
      <w:pPr>
        <w:ind w:left="116" w:hanging="125"/>
      </w:pPr>
      <w:rPr>
        <w:rFonts w:ascii="Times New Roman" w:eastAsia="Times New Roman" w:hAnsi="Times New Roman" w:cs="Times New Roman" w:hint="default"/>
        <w:w w:val="100"/>
        <w:sz w:val="22"/>
        <w:szCs w:val="22"/>
        <w:lang w:val="pl-PL" w:eastAsia="en-US" w:bidi="ar-SA"/>
      </w:rPr>
    </w:lvl>
    <w:lvl w:ilvl="1" w:tplc="811A378E">
      <w:numFmt w:val="bullet"/>
      <w:lvlText w:val=""/>
      <w:lvlJc w:val="left"/>
      <w:pPr>
        <w:ind w:left="836" w:hanging="360"/>
      </w:pPr>
      <w:rPr>
        <w:rFonts w:ascii="Symbol" w:eastAsia="Symbol" w:hAnsi="Symbol" w:cs="Symbol" w:hint="default"/>
        <w:w w:val="100"/>
        <w:sz w:val="22"/>
        <w:szCs w:val="22"/>
        <w:lang w:val="pl-PL" w:eastAsia="en-US" w:bidi="ar-SA"/>
      </w:rPr>
    </w:lvl>
    <w:lvl w:ilvl="2" w:tplc="B3F09DFA">
      <w:numFmt w:val="bullet"/>
      <w:lvlText w:val=""/>
      <w:lvlJc w:val="left"/>
      <w:pPr>
        <w:ind w:left="1544" w:hanging="360"/>
      </w:pPr>
      <w:rPr>
        <w:rFonts w:ascii="Symbol" w:eastAsia="Symbol" w:hAnsi="Symbol" w:cs="Symbol" w:hint="default"/>
        <w:w w:val="100"/>
        <w:sz w:val="22"/>
        <w:szCs w:val="22"/>
        <w:lang w:val="pl-PL" w:eastAsia="en-US" w:bidi="ar-SA"/>
      </w:rPr>
    </w:lvl>
    <w:lvl w:ilvl="3" w:tplc="0F0EDC80">
      <w:numFmt w:val="bullet"/>
      <w:lvlText w:val="•"/>
      <w:lvlJc w:val="left"/>
      <w:pPr>
        <w:ind w:left="2510" w:hanging="360"/>
      </w:pPr>
      <w:rPr>
        <w:rFonts w:hint="default"/>
        <w:lang w:val="pl-PL" w:eastAsia="en-US" w:bidi="ar-SA"/>
      </w:rPr>
    </w:lvl>
    <w:lvl w:ilvl="4" w:tplc="D806ED96">
      <w:numFmt w:val="bullet"/>
      <w:lvlText w:val="•"/>
      <w:lvlJc w:val="left"/>
      <w:pPr>
        <w:ind w:left="3481" w:hanging="360"/>
      </w:pPr>
      <w:rPr>
        <w:rFonts w:hint="default"/>
        <w:lang w:val="pl-PL" w:eastAsia="en-US" w:bidi="ar-SA"/>
      </w:rPr>
    </w:lvl>
    <w:lvl w:ilvl="5" w:tplc="42808816">
      <w:numFmt w:val="bullet"/>
      <w:lvlText w:val="•"/>
      <w:lvlJc w:val="left"/>
      <w:pPr>
        <w:ind w:left="4452" w:hanging="360"/>
      </w:pPr>
      <w:rPr>
        <w:rFonts w:hint="default"/>
        <w:lang w:val="pl-PL" w:eastAsia="en-US" w:bidi="ar-SA"/>
      </w:rPr>
    </w:lvl>
    <w:lvl w:ilvl="6" w:tplc="44561DB6">
      <w:numFmt w:val="bullet"/>
      <w:lvlText w:val="•"/>
      <w:lvlJc w:val="left"/>
      <w:pPr>
        <w:ind w:left="5423" w:hanging="360"/>
      </w:pPr>
      <w:rPr>
        <w:rFonts w:hint="default"/>
        <w:lang w:val="pl-PL" w:eastAsia="en-US" w:bidi="ar-SA"/>
      </w:rPr>
    </w:lvl>
    <w:lvl w:ilvl="7" w:tplc="4EB616F0">
      <w:numFmt w:val="bullet"/>
      <w:lvlText w:val="•"/>
      <w:lvlJc w:val="left"/>
      <w:pPr>
        <w:ind w:left="6394" w:hanging="360"/>
      </w:pPr>
      <w:rPr>
        <w:rFonts w:hint="default"/>
        <w:lang w:val="pl-PL" w:eastAsia="en-US" w:bidi="ar-SA"/>
      </w:rPr>
    </w:lvl>
    <w:lvl w:ilvl="8" w:tplc="51F477E2">
      <w:numFmt w:val="bullet"/>
      <w:lvlText w:val="•"/>
      <w:lvlJc w:val="left"/>
      <w:pPr>
        <w:ind w:left="7364" w:hanging="360"/>
      </w:pPr>
      <w:rPr>
        <w:rFonts w:hint="default"/>
        <w:lang w:val="pl-PL" w:eastAsia="en-US" w:bidi="ar-SA"/>
      </w:rPr>
    </w:lvl>
  </w:abstractNum>
  <w:abstractNum w:abstractNumId="14" w15:restartNumberingAfterBreak="0">
    <w:nsid w:val="31B47515"/>
    <w:multiLevelType w:val="multilevel"/>
    <w:tmpl w:val="0DFA87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56A7308"/>
    <w:multiLevelType w:val="hybridMultilevel"/>
    <w:tmpl w:val="FF4EEA3C"/>
    <w:lvl w:ilvl="0" w:tplc="8DAA1394">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63788DBA">
      <w:numFmt w:val="bullet"/>
      <w:lvlText w:val="•"/>
      <w:lvlJc w:val="left"/>
      <w:pPr>
        <w:ind w:left="1686" w:hanging="360"/>
      </w:pPr>
      <w:rPr>
        <w:rFonts w:hint="default"/>
        <w:lang w:val="pl-PL" w:eastAsia="en-US" w:bidi="ar-SA"/>
      </w:rPr>
    </w:lvl>
    <w:lvl w:ilvl="2" w:tplc="8C7C129E">
      <w:numFmt w:val="bullet"/>
      <w:lvlText w:val="•"/>
      <w:lvlJc w:val="left"/>
      <w:pPr>
        <w:ind w:left="2533" w:hanging="360"/>
      </w:pPr>
      <w:rPr>
        <w:rFonts w:hint="default"/>
        <w:lang w:val="pl-PL" w:eastAsia="en-US" w:bidi="ar-SA"/>
      </w:rPr>
    </w:lvl>
    <w:lvl w:ilvl="3" w:tplc="937EEF60">
      <w:numFmt w:val="bullet"/>
      <w:lvlText w:val="•"/>
      <w:lvlJc w:val="left"/>
      <w:pPr>
        <w:ind w:left="3379" w:hanging="360"/>
      </w:pPr>
      <w:rPr>
        <w:rFonts w:hint="default"/>
        <w:lang w:val="pl-PL" w:eastAsia="en-US" w:bidi="ar-SA"/>
      </w:rPr>
    </w:lvl>
    <w:lvl w:ilvl="4" w:tplc="EDC2DD24">
      <w:numFmt w:val="bullet"/>
      <w:lvlText w:val="•"/>
      <w:lvlJc w:val="left"/>
      <w:pPr>
        <w:ind w:left="4226" w:hanging="360"/>
      </w:pPr>
      <w:rPr>
        <w:rFonts w:hint="default"/>
        <w:lang w:val="pl-PL" w:eastAsia="en-US" w:bidi="ar-SA"/>
      </w:rPr>
    </w:lvl>
    <w:lvl w:ilvl="5" w:tplc="554232E2">
      <w:numFmt w:val="bullet"/>
      <w:lvlText w:val="•"/>
      <w:lvlJc w:val="left"/>
      <w:pPr>
        <w:ind w:left="5073" w:hanging="360"/>
      </w:pPr>
      <w:rPr>
        <w:rFonts w:hint="default"/>
        <w:lang w:val="pl-PL" w:eastAsia="en-US" w:bidi="ar-SA"/>
      </w:rPr>
    </w:lvl>
    <w:lvl w:ilvl="6" w:tplc="7BB0B3E6">
      <w:numFmt w:val="bullet"/>
      <w:lvlText w:val="•"/>
      <w:lvlJc w:val="left"/>
      <w:pPr>
        <w:ind w:left="5919" w:hanging="360"/>
      </w:pPr>
      <w:rPr>
        <w:rFonts w:hint="default"/>
        <w:lang w:val="pl-PL" w:eastAsia="en-US" w:bidi="ar-SA"/>
      </w:rPr>
    </w:lvl>
    <w:lvl w:ilvl="7" w:tplc="0DB65A80">
      <w:numFmt w:val="bullet"/>
      <w:lvlText w:val="•"/>
      <w:lvlJc w:val="left"/>
      <w:pPr>
        <w:ind w:left="6766" w:hanging="360"/>
      </w:pPr>
      <w:rPr>
        <w:rFonts w:hint="default"/>
        <w:lang w:val="pl-PL" w:eastAsia="en-US" w:bidi="ar-SA"/>
      </w:rPr>
    </w:lvl>
    <w:lvl w:ilvl="8" w:tplc="3F260486">
      <w:numFmt w:val="bullet"/>
      <w:lvlText w:val="•"/>
      <w:lvlJc w:val="left"/>
      <w:pPr>
        <w:ind w:left="7613" w:hanging="360"/>
      </w:pPr>
      <w:rPr>
        <w:rFonts w:hint="default"/>
        <w:lang w:val="pl-PL" w:eastAsia="en-US" w:bidi="ar-SA"/>
      </w:rPr>
    </w:lvl>
  </w:abstractNum>
  <w:abstractNum w:abstractNumId="16" w15:restartNumberingAfterBreak="0">
    <w:nsid w:val="3B892C32"/>
    <w:multiLevelType w:val="multilevel"/>
    <w:tmpl w:val="A632392A"/>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249" w:hanging="413"/>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136" w:hanging="413"/>
      </w:pPr>
      <w:rPr>
        <w:rFonts w:hint="default"/>
        <w:lang w:val="pl-PL" w:eastAsia="en-US" w:bidi="ar-SA"/>
      </w:rPr>
    </w:lvl>
    <w:lvl w:ilvl="3">
      <w:numFmt w:val="bullet"/>
      <w:lvlText w:val="•"/>
      <w:lvlJc w:val="left"/>
      <w:pPr>
        <w:ind w:left="3032" w:hanging="413"/>
      </w:pPr>
      <w:rPr>
        <w:rFonts w:hint="default"/>
        <w:lang w:val="pl-PL" w:eastAsia="en-US" w:bidi="ar-SA"/>
      </w:rPr>
    </w:lvl>
    <w:lvl w:ilvl="4">
      <w:numFmt w:val="bullet"/>
      <w:lvlText w:val="•"/>
      <w:lvlJc w:val="left"/>
      <w:pPr>
        <w:ind w:left="3928" w:hanging="413"/>
      </w:pPr>
      <w:rPr>
        <w:rFonts w:hint="default"/>
        <w:lang w:val="pl-PL" w:eastAsia="en-US" w:bidi="ar-SA"/>
      </w:rPr>
    </w:lvl>
    <w:lvl w:ilvl="5">
      <w:numFmt w:val="bullet"/>
      <w:lvlText w:val="•"/>
      <w:lvlJc w:val="left"/>
      <w:pPr>
        <w:ind w:left="4825" w:hanging="413"/>
      </w:pPr>
      <w:rPr>
        <w:rFonts w:hint="default"/>
        <w:lang w:val="pl-PL" w:eastAsia="en-US" w:bidi="ar-SA"/>
      </w:rPr>
    </w:lvl>
    <w:lvl w:ilvl="6">
      <w:numFmt w:val="bullet"/>
      <w:lvlText w:val="•"/>
      <w:lvlJc w:val="left"/>
      <w:pPr>
        <w:ind w:left="5721" w:hanging="413"/>
      </w:pPr>
      <w:rPr>
        <w:rFonts w:hint="default"/>
        <w:lang w:val="pl-PL" w:eastAsia="en-US" w:bidi="ar-SA"/>
      </w:rPr>
    </w:lvl>
    <w:lvl w:ilvl="7">
      <w:numFmt w:val="bullet"/>
      <w:lvlText w:val="•"/>
      <w:lvlJc w:val="left"/>
      <w:pPr>
        <w:ind w:left="6617" w:hanging="413"/>
      </w:pPr>
      <w:rPr>
        <w:rFonts w:hint="default"/>
        <w:lang w:val="pl-PL" w:eastAsia="en-US" w:bidi="ar-SA"/>
      </w:rPr>
    </w:lvl>
    <w:lvl w:ilvl="8">
      <w:numFmt w:val="bullet"/>
      <w:lvlText w:val="•"/>
      <w:lvlJc w:val="left"/>
      <w:pPr>
        <w:ind w:left="7513" w:hanging="413"/>
      </w:pPr>
      <w:rPr>
        <w:rFonts w:hint="default"/>
        <w:lang w:val="pl-PL" w:eastAsia="en-US" w:bidi="ar-SA"/>
      </w:rPr>
    </w:lvl>
  </w:abstractNum>
  <w:abstractNum w:abstractNumId="17" w15:restartNumberingAfterBreak="0">
    <w:nsid w:val="3C473919"/>
    <w:multiLevelType w:val="multilevel"/>
    <w:tmpl w:val="854E9504"/>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1534" w:hanging="711"/>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2510" w:hanging="711"/>
      </w:pPr>
      <w:rPr>
        <w:rFonts w:hint="default"/>
        <w:lang w:val="pl-PL" w:eastAsia="en-US" w:bidi="ar-SA"/>
      </w:rPr>
    </w:lvl>
    <w:lvl w:ilvl="4">
      <w:numFmt w:val="bullet"/>
      <w:lvlText w:val="•"/>
      <w:lvlJc w:val="left"/>
      <w:pPr>
        <w:ind w:left="3481" w:hanging="711"/>
      </w:pPr>
      <w:rPr>
        <w:rFonts w:hint="default"/>
        <w:lang w:val="pl-PL" w:eastAsia="en-US" w:bidi="ar-SA"/>
      </w:rPr>
    </w:lvl>
    <w:lvl w:ilvl="5">
      <w:numFmt w:val="bullet"/>
      <w:lvlText w:val="•"/>
      <w:lvlJc w:val="left"/>
      <w:pPr>
        <w:ind w:left="4452" w:hanging="711"/>
      </w:pPr>
      <w:rPr>
        <w:rFonts w:hint="default"/>
        <w:lang w:val="pl-PL" w:eastAsia="en-US" w:bidi="ar-SA"/>
      </w:rPr>
    </w:lvl>
    <w:lvl w:ilvl="6">
      <w:numFmt w:val="bullet"/>
      <w:lvlText w:val="•"/>
      <w:lvlJc w:val="left"/>
      <w:pPr>
        <w:ind w:left="5423" w:hanging="711"/>
      </w:pPr>
      <w:rPr>
        <w:rFonts w:hint="default"/>
        <w:lang w:val="pl-PL" w:eastAsia="en-US" w:bidi="ar-SA"/>
      </w:rPr>
    </w:lvl>
    <w:lvl w:ilvl="7">
      <w:numFmt w:val="bullet"/>
      <w:lvlText w:val="•"/>
      <w:lvlJc w:val="left"/>
      <w:pPr>
        <w:ind w:left="6394" w:hanging="711"/>
      </w:pPr>
      <w:rPr>
        <w:rFonts w:hint="default"/>
        <w:lang w:val="pl-PL" w:eastAsia="en-US" w:bidi="ar-SA"/>
      </w:rPr>
    </w:lvl>
    <w:lvl w:ilvl="8">
      <w:numFmt w:val="bullet"/>
      <w:lvlText w:val="•"/>
      <w:lvlJc w:val="left"/>
      <w:pPr>
        <w:ind w:left="7364" w:hanging="711"/>
      </w:pPr>
      <w:rPr>
        <w:rFonts w:hint="default"/>
        <w:lang w:val="pl-PL" w:eastAsia="en-US" w:bidi="ar-SA"/>
      </w:rPr>
    </w:lvl>
  </w:abstractNum>
  <w:abstractNum w:abstractNumId="18" w15:restartNumberingAfterBreak="0">
    <w:nsid w:val="3C815468"/>
    <w:multiLevelType w:val="multilevel"/>
    <w:tmpl w:val="B1C2FBE0"/>
    <w:lvl w:ilvl="0">
      <w:start w:val="1"/>
      <w:numFmt w:val="decimal"/>
      <w:lvlText w:val="%1."/>
      <w:lvlJc w:val="left"/>
      <w:pPr>
        <w:ind w:left="836"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2242" w:hanging="72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123" w:hanging="720"/>
      </w:pPr>
      <w:rPr>
        <w:rFonts w:hint="default"/>
        <w:lang w:val="pl-PL" w:eastAsia="en-US" w:bidi="ar-SA"/>
      </w:rPr>
    </w:lvl>
    <w:lvl w:ilvl="4">
      <w:numFmt w:val="bullet"/>
      <w:lvlText w:val="•"/>
      <w:lvlJc w:val="left"/>
      <w:pPr>
        <w:ind w:left="4006" w:hanging="720"/>
      </w:pPr>
      <w:rPr>
        <w:rFonts w:hint="default"/>
        <w:lang w:val="pl-PL" w:eastAsia="en-US" w:bidi="ar-SA"/>
      </w:rPr>
    </w:lvl>
    <w:lvl w:ilvl="5">
      <w:numFmt w:val="bullet"/>
      <w:lvlText w:val="•"/>
      <w:lvlJc w:val="left"/>
      <w:pPr>
        <w:ind w:left="4889" w:hanging="720"/>
      </w:pPr>
      <w:rPr>
        <w:rFonts w:hint="default"/>
        <w:lang w:val="pl-PL" w:eastAsia="en-US" w:bidi="ar-SA"/>
      </w:rPr>
    </w:lvl>
    <w:lvl w:ilvl="6">
      <w:numFmt w:val="bullet"/>
      <w:lvlText w:val="•"/>
      <w:lvlJc w:val="left"/>
      <w:pPr>
        <w:ind w:left="5773" w:hanging="720"/>
      </w:pPr>
      <w:rPr>
        <w:rFonts w:hint="default"/>
        <w:lang w:val="pl-PL" w:eastAsia="en-US" w:bidi="ar-SA"/>
      </w:rPr>
    </w:lvl>
    <w:lvl w:ilvl="7">
      <w:numFmt w:val="bullet"/>
      <w:lvlText w:val="•"/>
      <w:lvlJc w:val="left"/>
      <w:pPr>
        <w:ind w:left="6656" w:hanging="720"/>
      </w:pPr>
      <w:rPr>
        <w:rFonts w:hint="default"/>
        <w:lang w:val="pl-PL" w:eastAsia="en-US" w:bidi="ar-SA"/>
      </w:rPr>
    </w:lvl>
    <w:lvl w:ilvl="8">
      <w:numFmt w:val="bullet"/>
      <w:lvlText w:val="•"/>
      <w:lvlJc w:val="left"/>
      <w:pPr>
        <w:ind w:left="7539" w:hanging="720"/>
      </w:pPr>
      <w:rPr>
        <w:rFonts w:hint="default"/>
        <w:lang w:val="pl-PL" w:eastAsia="en-US" w:bidi="ar-SA"/>
      </w:rPr>
    </w:lvl>
  </w:abstractNum>
  <w:abstractNum w:abstractNumId="19" w15:restartNumberingAfterBreak="0">
    <w:nsid w:val="3CA37E25"/>
    <w:multiLevelType w:val="hybridMultilevel"/>
    <w:tmpl w:val="AB94FBF4"/>
    <w:lvl w:ilvl="0" w:tplc="64F464FC">
      <w:start w:val="1"/>
      <w:numFmt w:val="decimal"/>
      <w:lvlText w:val="%1)"/>
      <w:lvlJc w:val="left"/>
      <w:pPr>
        <w:ind w:left="1076" w:hanging="240"/>
      </w:pPr>
      <w:rPr>
        <w:rFonts w:ascii="Times New Roman" w:eastAsia="Times New Roman" w:hAnsi="Times New Roman" w:cs="Times New Roman" w:hint="default"/>
        <w:w w:val="100"/>
        <w:sz w:val="22"/>
        <w:szCs w:val="22"/>
        <w:lang w:val="pl-PL" w:eastAsia="en-US" w:bidi="ar-SA"/>
      </w:rPr>
    </w:lvl>
    <w:lvl w:ilvl="1" w:tplc="773838BA">
      <w:numFmt w:val="bullet"/>
      <w:lvlText w:val="•"/>
      <w:lvlJc w:val="left"/>
      <w:pPr>
        <w:ind w:left="1902" w:hanging="240"/>
      </w:pPr>
      <w:rPr>
        <w:rFonts w:hint="default"/>
        <w:lang w:val="pl-PL" w:eastAsia="en-US" w:bidi="ar-SA"/>
      </w:rPr>
    </w:lvl>
    <w:lvl w:ilvl="2" w:tplc="A5EE1684">
      <w:numFmt w:val="bullet"/>
      <w:lvlText w:val="•"/>
      <w:lvlJc w:val="left"/>
      <w:pPr>
        <w:ind w:left="2725" w:hanging="240"/>
      </w:pPr>
      <w:rPr>
        <w:rFonts w:hint="default"/>
        <w:lang w:val="pl-PL" w:eastAsia="en-US" w:bidi="ar-SA"/>
      </w:rPr>
    </w:lvl>
    <w:lvl w:ilvl="3" w:tplc="12A48AEA">
      <w:numFmt w:val="bullet"/>
      <w:lvlText w:val="•"/>
      <w:lvlJc w:val="left"/>
      <w:pPr>
        <w:ind w:left="3547" w:hanging="240"/>
      </w:pPr>
      <w:rPr>
        <w:rFonts w:hint="default"/>
        <w:lang w:val="pl-PL" w:eastAsia="en-US" w:bidi="ar-SA"/>
      </w:rPr>
    </w:lvl>
    <w:lvl w:ilvl="4" w:tplc="D3F4DADC">
      <w:numFmt w:val="bullet"/>
      <w:lvlText w:val="•"/>
      <w:lvlJc w:val="left"/>
      <w:pPr>
        <w:ind w:left="4370" w:hanging="240"/>
      </w:pPr>
      <w:rPr>
        <w:rFonts w:hint="default"/>
        <w:lang w:val="pl-PL" w:eastAsia="en-US" w:bidi="ar-SA"/>
      </w:rPr>
    </w:lvl>
    <w:lvl w:ilvl="5" w:tplc="B232D43A">
      <w:numFmt w:val="bullet"/>
      <w:lvlText w:val="•"/>
      <w:lvlJc w:val="left"/>
      <w:pPr>
        <w:ind w:left="5193" w:hanging="240"/>
      </w:pPr>
      <w:rPr>
        <w:rFonts w:hint="default"/>
        <w:lang w:val="pl-PL" w:eastAsia="en-US" w:bidi="ar-SA"/>
      </w:rPr>
    </w:lvl>
    <w:lvl w:ilvl="6" w:tplc="5016E1D4">
      <w:numFmt w:val="bullet"/>
      <w:lvlText w:val="•"/>
      <w:lvlJc w:val="left"/>
      <w:pPr>
        <w:ind w:left="6015" w:hanging="240"/>
      </w:pPr>
      <w:rPr>
        <w:rFonts w:hint="default"/>
        <w:lang w:val="pl-PL" w:eastAsia="en-US" w:bidi="ar-SA"/>
      </w:rPr>
    </w:lvl>
    <w:lvl w:ilvl="7" w:tplc="18FCBF1C">
      <w:numFmt w:val="bullet"/>
      <w:lvlText w:val="•"/>
      <w:lvlJc w:val="left"/>
      <w:pPr>
        <w:ind w:left="6838" w:hanging="240"/>
      </w:pPr>
      <w:rPr>
        <w:rFonts w:hint="default"/>
        <w:lang w:val="pl-PL" w:eastAsia="en-US" w:bidi="ar-SA"/>
      </w:rPr>
    </w:lvl>
    <w:lvl w:ilvl="8" w:tplc="43A46E8E">
      <w:numFmt w:val="bullet"/>
      <w:lvlText w:val="•"/>
      <w:lvlJc w:val="left"/>
      <w:pPr>
        <w:ind w:left="7661" w:hanging="240"/>
      </w:pPr>
      <w:rPr>
        <w:rFonts w:hint="default"/>
        <w:lang w:val="pl-PL" w:eastAsia="en-US" w:bidi="ar-SA"/>
      </w:rPr>
    </w:lvl>
  </w:abstractNum>
  <w:abstractNum w:abstractNumId="20"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B95731"/>
    <w:multiLevelType w:val="hybridMultilevel"/>
    <w:tmpl w:val="71AC628A"/>
    <w:lvl w:ilvl="0" w:tplc="D54078F8">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3F0AAED0">
      <w:start w:val="1"/>
      <w:numFmt w:val="decimal"/>
      <w:lvlText w:val="%2)"/>
      <w:lvlJc w:val="left"/>
      <w:pPr>
        <w:ind w:left="1249" w:hanging="425"/>
      </w:pPr>
      <w:rPr>
        <w:rFonts w:ascii="Times New Roman" w:eastAsia="Times New Roman" w:hAnsi="Times New Roman" w:cs="Times New Roman" w:hint="default"/>
        <w:w w:val="100"/>
        <w:sz w:val="22"/>
        <w:szCs w:val="22"/>
        <w:lang w:val="pl-PL" w:eastAsia="en-US" w:bidi="ar-SA"/>
      </w:rPr>
    </w:lvl>
    <w:lvl w:ilvl="2" w:tplc="1770AC50">
      <w:numFmt w:val="bullet"/>
      <w:lvlText w:val="•"/>
      <w:lvlJc w:val="left"/>
      <w:pPr>
        <w:ind w:left="2136" w:hanging="425"/>
      </w:pPr>
      <w:rPr>
        <w:rFonts w:hint="default"/>
        <w:lang w:val="pl-PL" w:eastAsia="en-US" w:bidi="ar-SA"/>
      </w:rPr>
    </w:lvl>
    <w:lvl w:ilvl="3" w:tplc="E702DA9C">
      <w:numFmt w:val="bullet"/>
      <w:lvlText w:val="•"/>
      <w:lvlJc w:val="left"/>
      <w:pPr>
        <w:ind w:left="3032" w:hanging="425"/>
      </w:pPr>
      <w:rPr>
        <w:rFonts w:hint="default"/>
        <w:lang w:val="pl-PL" w:eastAsia="en-US" w:bidi="ar-SA"/>
      </w:rPr>
    </w:lvl>
    <w:lvl w:ilvl="4" w:tplc="1F2C3098">
      <w:numFmt w:val="bullet"/>
      <w:lvlText w:val="•"/>
      <w:lvlJc w:val="left"/>
      <w:pPr>
        <w:ind w:left="3928" w:hanging="425"/>
      </w:pPr>
      <w:rPr>
        <w:rFonts w:hint="default"/>
        <w:lang w:val="pl-PL" w:eastAsia="en-US" w:bidi="ar-SA"/>
      </w:rPr>
    </w:lvl>
    <w:lvl w:ilvl="5" w:tplc="C366B512">
      <w:numFmt w:val="bullet"/>
      <w:lvlText w:val="•"/>
      <w:lvlJc w:val="left"/>
      <w:pPr>
        <w:ind w:left="4825" w:hanging="425"/>
      </w:pPr>
      <w:rPr>
        <w:rFonts w:hint="default"/>
        <w:lang w:val="pl-PL" w:eastAsia="en-US" w:bidi="ar-SA"/>
      </w:rPr>
    </w:lvl>
    <w:lvl w:ilvl="6" w:tplc="2354D0F6">
      <w:numFmt w:val="bullet"/>
      <w:lvlText w:val="•"/>
      <w:lvlJc w:val="left"/>
      <w:pPr>
        <w:ind w:left="5721" w:hanging="425"/>
      </w:pPr>
      <w:rPr>
        <w:rFonts w:hint="default"/>
        <w:lang w:val="pl-PL" w:eastAsia="en-US" w:bidi="ar-SA"/>
      </w:rPr>
    </w:lvl>
    <w:lvl w:ilvl="7" w:tplc="21A88064">
      <w:numFmt w:val="bullet"/>
      <w:lvlText w:val="•"/>
      <w:lvlJc w:val="left"/>
      <w:pPr>
        <w:ind w:left="6617" w:hanging="425"/>
      </w:pPr>
      <w:rPr>
        <w:rFonts w:hint="default"/>
        <w:lang w:val="pl-PL" w:eastAsia="en-US" w:bidi="ar-SA"/>
      </w:rPr>
    </w:lvl>
    <w:lvl w:ilvl="8" w:tplc="113C8E94">
      <w:numFmt w:val="bullet"/>
      <w:lvlText w:val="•"/>
      <w:lvlJc w:val="left"/>
      <w:pPr>
        <w:ind w:left="7513" w:hanging="425"/>
      </w:pPr>
      <w:rPr>
        <w:rFonts w:hint="default"/>
        <w:lang w:val="pl-PL" w:eastAsia="en-US" w:bidi="ar-SA"/>
      </w:rPr>
    </w:lvl>
  </w:abstractNum>
  <w:abstractNum w:abstractNumId="22" w15:restartNumberingAfterBreak="0">
    <w:nsid w:val="44872DC7"/>
    <w:multiLevelType w:val="hybridMultilevel"/>
    <w:tmpl w:val="4C30242E"/>
    <w:lvl w:ilvl="0" w:tplc="A12A5DE4">
      <w:start w:val="1"/>
      <w:numFmt w:val="decimal"/>
      <w:lvlText w:val="%1."/>
      <w:lvlJc w:val="left"/>
      <w:pPr>
        <w:ind w:left="682" w:hanging="284"/>
      </w:pPr>
      <w:rPr>
        <w:rFonts w:ascii="Times New Roman" w:eastAsia="Times New Roman" w:hAnsi="Times New Roman" w:cs="Times New Roman" w:hint="default"/>
        <w:w w:val="100"/>
        <w:sz w:val="22"/>
        <w:szCs w:val="22"/>
        <w:lang w:val="pl-PL" w:eastAsia="en-US" w:bidi="ar-SA"/>
      </w:rPr>
    </w:lvl>
    <w:lvl w:ilvl="1" w:tplc="04150001">
      <w:start w:val="1"/>
      <w:numFmt w:val="bullet"/>
      <w:lvlText w:val=""/>
      <w:lvlJc w:val="left"/>
      <w:pPr>
        <w:ind w:left="922" w:hanging="240"/>
      </w:pPr>
      <w:rPr>
        <w:rFonts w:ascii="Symbol" w:hAnsi="Symbol" w:hint="default"/>
        <w:w w:val="127"/>
        <w:sz w:val="22"/>
        <w:szCs w:val="22"/>
        <w:lang w:val="pl-PL" w:eastAsia="en-US" w:bidi="ar-SA"/>
      </w:rPr>
    </w:lvl>
    <w:lvl w:ilvl="2" w:tplc="4B904F70">
      <w:numFmt w:val="bullet"/>
      <w:lvlText w:val="•"/>
      <w:lvlJc w:val="left"/>
      <w:pPr>
        <w:ind w:left="1851" w:hanging="240"/>
      </w:pPr>
      <w:rPr>
        <w:rFonts w:hint="default"/>
        <w:lang w:val="pl-PL" w:eastAsia="en-US" w:bidi="ar-SA"/>
      </w:rPr>
    </w:lvl>
    <w:lvl w:ilvl="3" w:tplc="DFA2CB8E">
      <w:numFmt w:val="bullet"/>
      <w:lvlText w:val="•"/>
      <w:lvlJc w:val="left"/>
      <w:pPr>
        <w:ind w:left="2783" w:hanging="240"/>
      </w:pPr>
      <w:rPr>
        <w:rFonts w:hint="default"/>
        <w:lang w:val="pl-PL" w:eastAsia="en-US" w:bidi="ar-SA"/>
      </w:rPr>
    </w:lvl>
    <w:lvl w:ilvl="4" w:tplc="8178509A">
      <w:numFmt w:val="bullet"/>
      <w:lvlText w:val="•"/>
      <w:lvlJc w:val="left"/>
      <w:pPr>
        <w:ind w:left="3715" w:hanging="240"/>
      </w:pPr>
      <w:rPr>
        <w:rFonts w:hint="default"/>
        <w:lang w:val="pl-PL" w:eastAsia="en-US" w:bidi="ar-SA"/>
      </w:rPr>
    </w:lvl>
    <w:lvl w:ilvl="5" w:tplc="B770E474">
      <w:numFmt w:val="bullet"/>
      <w:lvlText w:val="•"/>
      <w:lvlJc w:val="left"/>
      <w:pPr>
        <w:ind w:left="4647" w:hanging="240"/>
      </w:pPr>
      <w:rPr>
        <w:rFonts w:hint="default"/>
        <w:lang w:val="pl-PL" w:eastAsia="en-US" w:bidi="ar-SA"/>
      </w:rPr>
    </w:lvl>
    <w:lvl w:ilvl="6" w:tplc="C5A2915A">
      <w:numFmt w:val="bullet"/>
      <w:lvlText w:val="•"/>
      <w:lvlJc w:val="left"/>
      <w:pPr>
        <w:ind w:left="5579" w:hanging="240"/>
      </w:pPr>
      <w:rPr>
        <w:rFonts w:hint="default"/>
        <w:lang w:val="pl-PL" w:eastAsia="en-US" w:bidi="ar-SA"/>
      </w:rPr>
    </w:lvl>
    <w:lvl w:ilvl="7" w:tplc="B1CA1570">
      <w:numFmt w:val="bullet"/>
      <w:lvlText w:val="•"/>
      <w:lvlJc w:val="left"/>
      <w:pPr>
        <w:ind w:left="6510" w:hanging="240"/>
      </w:pPr>
      <w:rPr>
        <w:rFonts w:hint="default"/>
        <w:lang w:val="pl-PL" w:eastAsia="en-US" w:bidi="ar-SA"/>
      </w:rPr>
    </w:lvl>
    <w:lvl w:ilvl="8" w:tplc="E794BDA4">
      <w:numFmt w:val="bullet"/>
      <w:lvlText w:val="•"/>
      <w:lvlJc w:val="left"/>
      <w:pPr>
        <w:ind w:left="7442" w:hanging="240"/>
      </w:pPr>
      <w:rPr>
        <w:rFonts w:hint="default"/>
        <w:lang w:val="pl-PL" w:eastAsia="en-US" w:bidi="ar-SA"/>
      </w:rPr>
    </w:lvl>
  </w:abstractNum>
  <w:abstractNum w:abstractNumId="23" w15:restartNumberingAfterBreak="0">
    <w:nsid w:val="4A026CC3"/>
    <w:multiLevelType w:val="hybridMultilevel"/>
    <w:tmpl w:val="AB8CB23C"/>
    <w:lvl w:ilvl="0" w:tplc="5554D6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3470E1"/>
    <w:multiLevelType w:val="hybridMultilevel"/>
    <w:tmpl w:val="7E1EC91E"/>
    <w:lvl w:ilvl="0" w:tplc="0E567B2C">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C318E174">
      <w:numFmt w:val="bullet"/>
      <w:lvlText w:val="-"/>
      <w:lvlJc w:val="left"/>
      <w:pPr>
        <w:ind w:left="836" w:hanging="125"/>
      </w:pPr>
      <w:rPr>
        <w:rFonts w:ascii="Times New Roman" w:eastAsia="Times New Roman" w:hAnsi="Times New Roman" w:cs="Times New Roman" w:hint="default"/>
        <w:w w:val="100"/>
        <w:sz w:val="22"/>
        <w:szCs w:val="22"/>
        <w:lang w:val="pl-PL" w:eastAsia="en-US" w:bidi="ar-SA"/>
      </w:rPr>
    </w:lvl>
    <w:lvl w:ilvl="2" w:tplc="C87CE612">
      <w:numFmt w:val="bullet"/>
      <w:lvlText w:val="•"/>
      <w:lvlJc w:val="left"/>
      <w:pPr>
        <w:ind w:left="2100" w:hanging="125"/>
      </w:pPr>
      <w:rPr>
        <w:rFonts w:hint="default"/>
        <w:lang w:val="pl-PL" w:eastAsia="en-US" w:bidi="ar-SA"/>
      </w:rPr>
    </w:lvl>
    <w:lvl w:ilvl="3" w:tplc="E96C61C4">
      <w:numFmt w:val="bullet"/>
      <w:lvlText w:val="•"/>
      <w:lvlJc w:val="left"/>
      <w:pPr>
        <w:ind w:left="3001" w:hanging="125"/>
      </w:pPr>
      <w:rPr>
        <w:rFonts w:hint="default"/>
        <w:lang w:val="pl-PL" w:eastAsia="en-US" w:bidi="ar-SA"/>
      </w:rPr>
    </w:lvl>
    <w:lvl w:ilvl="4" w:tplc="F4B43186">
      <w:numFmt w:val="bullet"/>
      <w:lvlText w:val="•"/>
      <w:lvlJc w:val="left"/>
      <w:pPr>
        <w:ind w:left="3902" w:hanging="125"/>
      </w:pPr>
      <w:rPr>
        <w:rFonts w:hint="default"/>
        <w:lang w:val="pl-PL" w:eastAsia="en-US" w:bidi="ar-SA"/>
      </w:rPr>
    </w:lvl>
    <w:lvl w:ilvl="5" w:tplc="398C2AF2">
      <w:numFmt w:val="bullet"/>
      <w:lvlText w:val="•"/>
      <w:lvlJc w:val="left"/>
      <w:pPr>
        <w:ind w:left="4802" w:hanging="125"/>
      </w:pPr>
      <w:rPr>
        <w:rFonts w:hint="default"/>
        <w:lang w:val="pl-PL" w:eastAsia="en-US" w:bidi="ar-SA"/>
      </w:rPr>
    </w:lvl>
    <w:lvl w:ilvl="6" w:tplc="D3BC62D0">
      <w:numFmt w:val="bullet"/>
      <w:lvlText w:val="•"/>
      <w:lvlJc w:val="left"/>
      <w:pPr>
        <w:ind w:left="5703" w:hanging="125"/>
      </w:pPr>
      <w:rPr>
        <w:rFonts w:hint="default"/>
        <w:lang w:val="pl-PL" w:eastAsia="en-US" w:bidi="ar-SA"/>
      </w:rPr>
    </w:lvl>
    <w:lvl w:ilvl="7" w:tplc="59FEDC8A">
      <w:numFmt w:val="bullet"/>
      <w:lvlText w:val="•"/>
      <w:lvlJc w:val="left"/>
      <w:pPr>
        <w:ind w:left="6604" w:hanging="125"/>
      </w:pPr>
      <w:rPr>
        <w:rFonts w:hint="default"/>
        <w:lang w:val="pl-PL" w:eastAsia="en-US" w:bidi="ar-SA"/>
      </w:rPr>
    </w:lvl>
    <w:lvl w:ilvl="8" w:tplc="1B608FE8">
      <w:numFmt w:val="bullet"/>
      <w:lvlText w:val="•"/>
      <w:lvlJc w:val="left"/>
      <w:pPr>
        <w:ind w:left="7504" w:hanging="125"/>
      </w:pPr>
      <w:rPr>
        <w:rFonts w:hint="default"/>
        <w:lang w:val="pl-PL" w:eastAsia="en-US" w:bidi="ar-SA"/>
      </w:rPr>
    </w:lvl>
  </w:abstractNum>
  <w:abstractNum w:abstractNumId="26" w15:restartNumberingAfterBreak="0">
    <w:nsid w:val="602F3D76"/>
    <w:multiLevelType w:val="hybridMultilevel"/>
    <w:tmpl w:val="D2243528"/>
    <w:lvl w:ilvl="0" w:tplc="917E0F72">
      <w:start w:val="2"/>
      <w:numFmt w:val="decimal"/>
      <w:lvlText w:val="%1."/>
      <w:lvlJc w:val="left"/>
      <w:pPr>
        <w:ind w:left="1789" w:hanging="360"/>
      </w:pPr>
      <w:rPr>
        <w:rFonts w:hint="default"/>
        <w:b/>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7" w15:restartNumberingAfterBreak="0">
    <w:nsid w:val="62924112"/>
    <w:multiLevelType w:val="hybridMultilevel"/>
    <w:tmpl w:val="FF400342"/>
    <w:lvl w:ilvl="0" w:tplc="49E2C480">
      <w:start w:val="1"/>
      <w:numFmt w:val="decimal"/>
      <w:lvlText w:val="%1)"/>
      <w:lvlJc w:val="left"/>
      <w:pPr>
        <w:ind w:left="716" w:hanging="240"/>
      </w:pPr>
      <w:rPr>
        <w:rFonts w:ascii="Times New Roman" w:eastAsia="Times New Roman" w:hAnsi="Times New Roman" w:cs="Times New Roman" w:hint="default"/>
        <w:w w:val="100"/>
        <w:sz w:val="22"/>
        <w:szCs w:val="22"/>
        <w:lang w:val="pl-PL" w:eastAsia="en-US" w:bidi="ar-SA"/>
      </w:rPr>
    </w:lvl>
    <w:lvl w:ilvl="1" w:tplc="13A067B8">
      <w:numFmt w:val="bullet"/>
      <w:lvlText w:val="•"/>
      <w:lvlJc w:val="left"/>
      <w:pPr>
        <w:ind w:left="1578" w:hanging="240"/>
      </w:pPr>
      <w:rPr>
        <w:rFonts w:hint="default"/>
        <w:lang w:val="pl-PL" w:eastAsia="en-US" w:bidi="ar-SA"/>
      </w:rPr>
    </w:lvl>
    <w:lvl w:ilvl="2" w:tplc="633E9D86">
      <w:numFmt w:val="bullet"/>
      <w:lvlText w:val="•"/>
      <w:lvlJc w:val="left"/>
      <w:pPr>
        <w:ind w:left="2437" w:hanging="240"/>
      </w:pPr>
      <w:rPr>
        <w:rFonts w:hint="default"/>
        <w:lang w:val="pl-PL" w:eastAsia="en-US" w:bidi="ar-SA"/>
      </w:rPr>
    </w:lvl>
    <w:lvl w:ilvl="3" w:tplc="CD5614C4">
      <w:numFmt w:val="bullet"/>
      <w:lvlText w:val="•"/>
      <w:lvlJc w:val="left"/>
      <w:pPr>
        <w:ind w:left="3295" w:hanging="240"/>
      </w:pPr>
      <w:rPr>
        <w:rFonts w:hint="default"/>
        <w:lang w:val="pl-PL" w:eastAsia="en-US" w:bidi="ar-SA"/>
      </w:rPr>
    </w:lvl>
    <w:lvl w:ilvl="4" w:tplc="0C8A4590">
      <w:numFmt w:val="bullet"/>
      <w:lvlText w:val="•"/>
      <w:lvlJc w:val="left"/>
      <w:pPr>
        <w:ind w:left="4154" w:hanging="240"/>
      </w:pPr>
      <w:rPr>
        <w:rFonts w:hint="default"/>
        <w:lang w:val="pl-PL" w:eastAsia="en-US" w:bidi="ar-SA"/>
      </w:rPr>
    </w:lvl>
    <w:lvl w:ilvl="5" w:tplc="21A8AF0E">
      <w:numFmt w:val="bullet"/>
      <w:lvlText w:val="•"/>
      <w:lvlJc w:val="left"/>
      <w:pPr>
        <w:ind w:left="5013" w:hanging="240"/>
      </w:pPr>
      <w:rPr>
        <w:rFonts w:hint="default"/>
        <w:lang w:val="pl-PL" w:eastAsia="en-US" w:bidi="ar-SA"/>
      </w:rPr>
    </w:lvl>
    <w:lvl w:ilvl="6" w:tplc="61CE80E8">
      <w:numFmt w:val="bullet"/>
      <w:lvlText w:val="•"/>
      <w:lvlJc w:val="left"/>
      <w:pPr>
        <w:ind w:left="5871" w:hanging="240"/>
      </w:pPr>
      <w:rPr>
        <w:rFonts w:hint="default"/>
        <w:lang w:val="pl-PL" w:eastAsia="en-US" w:bidi="ar-SA"/>
      </w:rPr>
    </w:lvl>
    <w:lvl w:ilvl="7" w:tplc="E7868A12">
      <w:numFmt w:val="bullet"/>
      <w:lvlText w:val="•"/>
      <w:lvlJc w:val="left"/>
      <w:pPr>
        <w:ind w:left="6730" w:hanging="240"/>
      </w:pPr>
      <w:rPr>
        <w:rFonts w:hint="default"/>
        <w:lang w:val="pl-PL" w:eastAsia="en-US" w:bidi="ar-SA"/>
      </w:rPr>
    </w:lvl>
    <w:lvl w:ilvl="8" w:tplc="6F4C365C">
      <w:numFmt w:val="bullet"/>
      <w:lvlText w:val="•"/>
      <w:lvlJc w:val="left"/>
      <w:pPr>
        <w:ind w:left="7589" w:hanging="240"/>
      </w:pPr>
      <w:rPr>
        <w:rFonts w:hint="default"/>
        <w:lang w:val="pl-PL" w:eastAsia="en-US" w:bidi="ar-SA"/>
      </w:rPr>
    </w:lvl>
  </w:abstractNum>
  <w:abstractNum w:abstractNumId="28" w15:restartNumberingAfterBreak="0">
    <w:nsid w:val="629D6F32"/>
    <w:multiLevelType w:val="hybridMultilevel"/>
    <w:tmpl w:val="5D3AF942"/>
    <w:lvl w:ilvl="0" w:tplc="F894F306">
      <w:numFmt w:val="bullet"/>
      <w:lvlText w:val=""/>
      <w:lvlJc w:val="left"/>
      <w:pPr>
        <w:ind w:left="1959" w:hanging="428"/>
      </w:pPr>
      <w:rPr>
        <w:rFonts w:ascii="Wingdings" w:eastAsia="Wingdings" w:hAnsi="Wingdings" w:cs="Wingdings" w:hint="default"/>
        <w:w w:val="100"/>
        <w:sz w:val="22"/>
        <w:szCs w:val="22"/>
        <w:lang w:val="pl-PL" w:eastAsia="en-US" w:bidi="ar-SA"/>
      </w:rPr>
    </w:lvl>
    <w:lvl w:ilvl="1" w:tplc="E702CF32">
      <w:numFmt w:val="bullet"/>
      <w:lvlText w:val="•"/>
      <w:lvlJc w:val="left"/>
      <w:pPr>
        <w:ind w:left="2694" w:hanging="428"/>
      </w:pPr>
      <w:rPr>
        <w:rFonts w:hint="default"/>
        <w:lang w:val="pl-PL" w:eastAsia="en-US" w:bidi="ar-SA"/>
      </w:rPr>
    </w:lvl>
    <w:lvl w:ilvl="2" w:tplc="53E01BC2">
      <w:numFmt w:val="bullet"/>
      <w:lvlText w:val="•"/>
      <w:lvlJc w:val="left"/>
      <w:pPr>
        <w:ind w:left="3429" w:hanging="428"/>
      </w:pPr>
      <w:rPr>
        <w:rFonts w:hint="default"/>
        <w:lang w:val="pl-PL" w:eastAsia="en-US" w:bidi="ar-SA"/>
      </w:rPr>
    </w:lvl>
    <w:lvl w:ilvl="3" w:tplc="5582DD2E">
      <w:numFmt w:val="bullet"/>
      <w:lvlText w:val="•"/>
      <w:lvlJc w:val="left"/>
      <w:pPr>
        <w:ind w:left="4163" w:hanging="428"/>
      </w:pPr>
      <w:rPr>
        <w:rFonts w:hint="default"/>
        <w:lang w:val="pl-PL" w:eastAsia="en-US" w:bidi="ar-SA"/>
      </w:rPr>
    </w:lvl>
    <w:lvl w:ilvl="4" w:tplc="E74E32C4">
      <w:numFmt w:val="bullet"/>
      <w:lvlText w:val="•"/>
      <w:lvlJc w:val="left"/>
      <w:pPr>
        <w:ind w:left="4898" w:hanging="428"/>
      </w:pPr>
      <w:rPr>
        <w:rFonts w:hint="default"/>
        <w:lang w:val="pl-PL" w:eastAsia="en-US" w:bidi="ar-SA"/>
      </w:rPr>
    </w:lvl>
    <w:lvl w:ilvl="5" w:tplc="F4BC502A">
      <w:numFmt w:val="bullet"/>
      <w:lvlText w:val="•"/>
      <w:lvlJc w:val="left"/>
      <w:pPr>
        <w:ind w:left="5633" w:hanging="428"/>
      </w:pPr>
      <w:rPr>
        <w:rFonts w:hint="default"/>
        <w:lang w:val="pl-PL" w:eastAsia="en-US" w:bidi="ar-SA"/>
      </w:rPr>
    </w:lvl>
    <w:lvl w:ilvl="6" w:tplc="ADDA1A2A">
      <w:numFmt w:val="bullet"/>
      <w:lvlText w:val="•"/>
      <w:lvlJc w:val="left"/>
      <w:pPr>
        <w:ind w:left="6367" w:hanging="428"/>
      </w:pPr>
      <w:rPr>
        <w:rFonts w:hint="default"/>
        <w:lang w:val="pl-PL" w:eastAsia="en-US" w:bidi="ar-SA"/>
      </w:rPr>
    </w:lvl>
    <w:lvl w:ilvl="7" w:tplc="2D00A27A">
      <w:numFmt w:val="bullet"/>
      <w:lvlText w:val="•"/>
      <w:lvlJc w:val="left"/>
      <w:pPr>
        <w:ind w:left="7102" w:hanging="428"/>
      </w:pPr>
      <w:rPr>
        <w:rFonts w:hint="default"/>
        <w:lang w:val="pl-PL" w:eastAsia="en-US" w:bidi="ar-SA"/>
      </w:rPr>
    </w:lvl>
    <w:lvl w:ilvl="8" w:tplc="CE10B4E2">
      <w:numFmt w:val="bullet"/>
      <w:lvlText w:val="•"/>
      <w:lvlJc w:val="left"/>
      <w:pPr>
        <w:ind w:left="7837" w:hanging="428"/>
      </w:pPr>
      <w:rPr>
        <w:rFonts w:hint="default"/>
        <w:lang w:val="pl-PL" w:eastAsia="en-US" w:bidi="ar-SA"/>
      </w:rPr>
    </w:lvl>
  </w:abstractNum>
  <w:abstractNum w:abstractNumId="29" w15:restartNumberingAfterBreak="0">
    <w:nsid w:val="631F5566"/>
    <w:multiLevelType w:val="hybridMultilevel"/>
    <w:tmpl w:val="DA1E695C"/>
    <w:lvl w:ilvl="0" w:tplc="8A30B8F8">
      <w:start w:val="1"/>
      <w:numFmt w:val="lowerLetter"/>
      <w:lvlText w:val="%1)"/>
      <w:lvlJc w:val="left"/>
      <w:pPr>
        <w:ind w:left="1076" w:hanging="240"/>
      </w:pPr>
      <w:rPr>
        <w:rFonts w:ascii="Times New Roman" w:eastAsia="Times New Roman" w:hAnsi="Times New Roman" w:cs="Times New Roman" w:hint="default"/>
        <w:b/>
        <w:bCs/>
        <w:w w:val="100"/>
        <w:sz w:val="22"/>
        <w:szCs w:val="22"/>
        <w:lang w:val="pl-PL" w:eastAsia="en-US" w:bidi="ar-SA"/>
      </w:rPr>
    </w:lvl>
    <w:lvl w:ilvl="1" w:tplc="7EAE532E">
      <w:numFmt w:val="bullet"/>
      <w:lvlText w:val="•"/>
      <w:lvlJc w:val="left"/>
      <w:pPr>
        <w:ind w:left="1902" w:hanging="240"/>
      </w:pPr>
      <w:rPr>
        <w:rFonts w:hint="default"/>
        <w:lang w:val="pl-PL" w:eastAsia="en-US" w:bidi="ar-SA"/>
      </w:rPr>
    </w:lvl>
    <w:lvl w:ilvl="2" w:tplc="742AE928">
      <w:numFmt w:val="bullet"/>
      <w:lvlText w:val="•"/>
      <w:lvlJc w:val="left"/>
      <w:pPr>
        <w:ind w:left="2725" w:hanging="240"/>
      </w:pPr>
      <w:rPr>
        <w:rFonts w:hint="default"/>
        <w:lang w:val="pl-PL" w:eastAsia="en-US" w:bidi="ar-SA"/>
      </w:rPr>
    </w:lvl>
    <w:lvl w:ilvl="3" w:tplc="3D322EA4">
      <w:numFmt w:val="bullet"/>
      <w:lvlText w:val="•"/>
      <w:lvlJc w:val="left"/>
      <w:pPr>
        <w:ind w:left="3547" w:hanging="240"/>
      </w:pPr>
      <w:rPr>
        <w:rFonts w:hint="default"/>
        <w:lang w:val="pl-PL" w:eastAsia="en-US" w:bidi="ar-SA"/>
      </w:rPr>
    </w:lvl>
    <w:lvl w:ilvl="4" w:tplc="B53E89CA">
      <w:numFmt w:val="bullet"/>
      <w:lvlText w:val="•"/>
      <w:lvlJc w:val="left"/>
      <w:pPr>
        <w:ind w:left="4370" w:hanging="240"/>
      </w:pPr>
      <w:rPr>
        <w:rFonts w:hint="default"/>
        <w:lang w:val="pl-PL" w:eastAsia="en-US" w:bidi="ar-SA"/>
      </w:rPr>
    </w:lvl>
    <w:lvl w:ilvl="5" w:tplc="75769802">
      <w:numFmt w:val="bullet"/>
      <w:lvlText w:val="•"/>
      <w:lvlJc w:val="left"/>
      <w:pPr>
        <w:ind w:left="5193" w:hanging="240"/>
      </w:pPr>
      <w:rPr>
        <w:rFonts w:hint="default"/>
        <w:lang w:val="pl-PL" w:eastAsia="en-US" w:bidi="ar-SA"/>
      </w:rPr>
    </w:lvl>
    <w:lvl w:ilvl="6" w:tplc="254E6820">
      <w:numFmt w:val="bullet"/>
      <w:lvlText w:val="•"/>
      <w:lvlJc w:val="left"/>
      <w:pPr>
        <w:ind w:left="6015" w:hanging="240"/>
      </w:pPr>
      <w:rPr>
        <w:rFonts w:hint="default"/>
        <w:lang w:val="pl-PL" w:eastAsia="en-US" w:bidi="ar-SA"/>
      </w:rPr>
    </w:lvl>
    <w:lvl w:ilvl="7" w:tplc="2B548D76">
      <w:numFmt w:val="bullet"/>
      <w:lvlText w:val="•"/>
      <w:lvlJc w:val="left"/>
      <w:pPr>
        <w:ind w:left="6838" w:hanging="240"/>
      </w:pPr>
      <w:rPr>
        <w:rFonts w:hint="default"/>
        <w:lang w:val="pl-PL" w:eastAsia="en-US" w:bidi="ar-SA"/>
      </w:rPr>
    </w:lvl>
    <w:lvl w:ilvl="8" w:tplc="86D62EC6">
      <w:numFmt w:val="bullet"/>
      <w:lvlText w:val="•"/>
      <w:lvlJc w:val="left"/>
      <w:pPr>
        <w:ind w:left="7661" w:hanging="240"/>
      </w:pPr>
      <w:rPr>
        <w:rFonts w:hint="default"/>
        <w:lang w:val="pl-PL" w:eastAsia="en-US" w:bidi="ar-SA"/>
      </w:rPr>
    </w:lvl>
  </w:abstractNum>
  <w:abstractNum w:abstractNumId="30" w15:restartNumberingAfterBreak="0">
    <w:nsid w:val="63CD0A67"/>
    <w:multiLevelType w:val="multilevel"/>
    <w:tmpl w:val="FE7C7F78"/>
    <w:lvl w:ilvl="0">
      <w:start w:val="1"/>
      <w:numFmt w:val="decimal"/>
      <w:lvlText w:val="%1."/>
      <w:lvlJc w:val="left"/>
      <w:pPr>
        <w:ind w:left="399" w:hanging="284"/>
      </w:pPr>
      <w:rPr>
        <w:rFonts w:ascii="Times New Roman" w:eastAsia="Times New Roman" w:hAnsi="Times New Roman" w:cs="Times New Roman" w:hint="default"/>
        <w:w w:val="100"/>
        <w:sz w:val="22"/>
        <w:szCs w:val="22"/>
        <w:lang w:val="pl-PL" w:eastAsia="en-US" w:bidi="ar-SA"/>
      </w:rPr>
    </w:lvl>
    <w:lvl w:ilvl="1">
      <w:start w:val="1"/>
      <w:numFmt w:val="decimal"/>
      <w:lvlText w:val="%2."/>
      <w:lvlJc w:val="left"/>
      <w:pPr>
        <w:ind w:left="836" w:hanging="360"/>
      </w:pPr>
      <w:rPr>
        <w:rFonts w:ascii="Times New Roman" w:eastAsia="Times New Roman" w:hAnsi="Times New Roman" w:cs="Times New Roman" w:hint="default"/>
        <w:w w:val="100"/>
        <w:sz w:val="22"/>
        <w:szCs w:val="22"/>
        <w:lang w:val="pl-PL" w:eastAsia="en-US" w:bidi="ar-SA"/>
      </w:rPr>
    </w:lvl>
    <w:lvl w:ilvl="2">
      <w:start w:val="1"/>
      <w:numFmt w:val="decimal"/>
      <w:lvlText w:val="%2.%3"/>
      <w:lvlJc w:val="left"/>
      <w:pPr>
        <w:ind w:left="1534" w:hanging="711"/>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2510" w:hanging="711"/>
      </w:pPr>
      <w:rPr>
        <w:rFonts w:hint="default"/>
        <w:lang w:val="pl-PL" w:eastAsia="en-US" w:bidi="ar-SA"/>
      </w:rPr>
    </w:lvl>
    <w:lvl w:ilvl="4">
      <w:numFmt w:val="bullet"/>
      <w:lvlText w:val="•"/>
      <w:lvlJc w:val="left"/>
      <w:pPr>
        <w:ind w:left="3481" w:hanging="711"/>
      </w:pPr>
      <w:rPr>
        <w:rFonts w:hint="default"/>
        <w:lang w:val="pl-PL" w:eastAsia="en-US" w:bidi="ar-SA"/>
      </w:rPr>
    </w:lvl>
    <w:lvl w:ilvl="5">
      <w:numFmt w:val="bullet"/>
      <w:lvlText w:val="•"/>
      <w:lvlJc w:val="left"/>
      <w:pPr>
        <w:ind w:left="4452" w:hanging="711"/>
      </w:pPr>
      <w:rPr>
        <w:rFonts w:hint="default"/>
        <w:lang w:val="pl-PL" w:eastAsia="en-US" w:bidi="ar-SA"/>
      </w:rPr>
    </w:lvl>
    <w:lvl w:ilvl="6">
      <w:numFmt w:val="bullet"/>
      <w:lvlText w:val="•"/>
      <w:lvlJc w:val="left"/>
      <w:pPr>
        <w:ind w:left="5423" w:hanging="711"/>
      </w:pPr>
      <w:rPr>
        <w:rFonts w:hint="default"/>
        <w:lang w:val="pl-PL" w:eastAsia="en-US" w:bidi="ar-SA"/>
      </w:rPr>
    </w:lvl>
    <w:lvl w:ilvl="7">
      <w:numFmt w:val="bullet"/>
      <w:lvlText w:val="•"/>
      <w:lvlJc w:val="left"/>
      <w:pPr>
        <w:ind w:left="6394" w:hanging="711"/>
      </w:pPr>
      <w:rPr>
        <w:rFonts w:hint="default"/>
        <w:lang w:val="pl-PL" w:eastAsia="en-US" w:bidi="ar-SA"/>
      </w:rPr>
    </w:lvl>
    <w:lvl w:ilvl="8">
      <w:numFmt w:val="bullet"/>
      <w:lvlText w:val="•"/>
      <w:lvlJc w:val="left"/>
      <w:pPr>
        <w:ind w:left="7364" w:hanging="711"/>
      </w:pPr>
      <w:rPr>
        <w:rFonts w:hint="default"/>
        <w:lang w:val="pl-PL" w:eastAsia="en-US" w:bidi="ar-SA"/>
      </w:rPr>
    </w:lvl>
  </w:abstractNum>
  <w:abstractNum w:abstractNumId="31" w15:restartNumberingAfterBreak="0">
    <w:nsid w:val="63FE411B"/>
    <w:multiLevelType w:val="multilevel"/>
    <w:tmpl w:val="91E230F6"/>
    <w:lvl w:ilvl="0">
      <w:start w:val="1"/>
      <w:numFmt w:val="decimal"/>
      <w:lvlText w:val="%1."/>
      <w:lvlJc w:val="left"/>
      <w:pPr>
        <w:ind w:left="836" w:hanging="360"/>
      </w:pPr>
      <w:rPr>
        <w:rFonts w:hint="default"/>
        <w:w w:val="100"/>
        <w:lang w:val="pl-PL" w:eastAsia="en-US" w:bidi="ar-SA"/>
      </w:rPr>
    </w:lvl>
    <w:lvl w:ilvl="1">
      <w:start w:val="1"/>
      <w:numFmt w:val="decimal"/>
      <w:lvlText w:val="%1.%2"/>
      <w:lvlJc w:val="left"/>
      <w:pPr>
        <w:ind w:left="1527" w:hanging="692"/>
      </w:pPr>
      <w:rPr>
        <w:rFonts w:hint="default"/>
        <w:w w:val="100"/>
        <w:lang w:val="pl-PL" w:eastAsia="en-US" w:bidi="ar-SA"/>
      </w:rPr>
    </w:lvl>
    <w:lvl w:ilvl="2">
      <w:start w:val="1"/>
      <w:numFmt w:val="decimal"/>
      <w:lvlText w:val="%1.%2.%3"/>
      <w:lvlJc w:val="left"/>
      <w:pPr>
        <w:ind w:left="2242" w:hanging="692"/>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123" w:hanging="692"/>
      </w:pPr>
      <w:rPr>
        <w:rFonts w:hint="default"/>
        <w:lang w:val="pl-PL" w:eastAsia="en-US" w:bidi="ar-SA"/>
      </w:rPr>
    </w:lvl>
    <w:lvl w:ilvl="4">
      <w:numFmt w:val="bullet"/>
      <w:lvlText w:val="•"/>
      <w:lvlJc w:val="left"/>
      <w:pPr>
        <w:ind w:left="4006" w:hanging="692"/>
      </w:pPr>
      <w:rPr>
        <w:rFonts w:hint="default"/>
        <w:lang w:val="pl-PL" w:eastAsia="en-US" w:bidi="ar-SA"/>
      </w:rPr>
    </w:lvl>
    <w:lvl w:ilvl="5">
      <w:numFmt w:val="bullet"/>
      <w:lvlText w:val="•"/>
      <w:lvlJc w:val="left"/>
      <w:pPr>
        <w:ind w:left="4889" w:hanging="692"/>
      </w:pPr>
      <w:rPr>
        <w:rFonts w:hint="default"/>
        <w:lang w:val="pl-PL" w:eastAsia="en-US" w:bidi="ar-SA"/>
      </w:rPr>
    </w:lvl>
    <w:lvl w:ilvl="6">
      <w:numFmt w:val="bullet"/>
      <w:lvlText w:val="•"/>
      <w:lvlJc w:val="left"/>
      <w:pPr>
        <w:ind w:left="5773" w:hanging="692"/>
      </w:pPr>
      <w:rPr>
        <w:rFonts w:hint="default"/>
        <w:lang w:val="pl-PL" w:eastAsia="en-US" w:bidi="ar-SA"/>
      </w:rPr>
    </w:lvl>
    <w:lvl w:ilvl="7">
      <w:numFmt w:val="bullet"/>
      <w:lvlText w:val="•"/>
      <w:lvlJc w:val="left"/>
      <w:pPr>
        <w:ind w:left="6656" w:hanging="692"/>
      </w:pPr>
      <w:rPr>
        <w:rFonts w:hint="default"/>
        <w:lang w:val="pl-PL" w:eastAsia="en-US" w:bidi="ar-SA"/>
      </w:rPr>
    </w:lvl>
    <w:lvl w:ilvl="8">
      <w:numFmt w:val="bullet"/>
      <w:lvlText w:val="•"/>
      <w:lvlJc w:val="left"/>
      <w:pPr>
        <w:ind w:left="7539" w:hanging="692"/>
      </w:pPr>
      <w:rPr>
        <w:rFonts w:hint="default"/>
        <w:lang w:val="pl-PL" w:eastAsia="en-US" w:bidi="ar-SA"/>
      </w:rPr>
    </w:lvl>
  </w:abstractNum>
  <w:abstractNum w:abstractNumId="32"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6ADA0267"/>
    <w:multiLevelType w:val="hybridMultilevel"/>
    <w:tmpl w:val="B80ACBDE"/>
    <w:lvl w:ilvl="0" w:tplc="94FC2BB4">
      <w:start w:val="1"/>
      <w:numFmt w:val="decimal"/>
      <w:lvlText w:val="%1."/>
      <w:lvlJc w:val="left"/>
      <w:pPr>
        <w:ind w:left="476" w:hanging="320"/>
      </w:pPr>
      <w:rPr>
        <w:rFonts w:ascii="Times New Roman" w:eastAsia="Times New Roman" w:hAnsi="Times New Roman" w:cs="Times New Roman" w:hint="default"/>
        <w:w w:val="100"/>
        <w:sz w:val="22"/>
        <w:szCs w:val="22"/>
        <w:lang w:val="pl-PL" w:eastAsia="en-US" w:bidi="ar-SA"/>
      </w:rPr>
    </w:lvl>
    <w:lvl w:ilvl="1" w:tplc="E87A344C">
      <w:numFmt w:val="bullet"/>
      <w:lvlText w:val="•"/>
      <w:lvlJc w:val="left"/>
      <w:pPr>
        <w:ind w:left="1362" w:hanging="320"/>
      </w:pPr>
      <w:rPr>
        <w:rFonts w:hint="default"/>
        <w:lang w:val="pl-PL" w:eastAsia="en-US" w:bidi="ar-SA"/>
      </w:rPr>
    </w:lvl>
    <w:lvl w:ilvl="2" w:tplc="AC2CB700">
      <w:numFmt w:val="bullet"/>
      <w:lvlText w:val="•"/>
      <w:lvlJc w:val="left"/>
      <w:pPr>
        <w:ind w:left="2245" w:hanging="320"/>
      </w:pPr>
      <w:rPr>
        <w:rFonts w:hint="default"/>
        <w:lang w:val="pl-PL" w:eastAsia="en-US" w:bidi="ar-SA"/>
      </w:rPr>
    </w:lvl>
    <w:lvl w:ilvl="3" w:tplc="1DEE8B3C">
      <w:numFmt w:val="bullet"/>
      <w:lvlText w:val="•"/>
      <w:lvlJc w:val="left"/>
      <w:pPr>
        <w:ind w:left="3127" w:hanging="320"/>
      </w:pPr>
      <w:rPr>
        <w:rFonts w:hint="default"/>
        <w:lang w:val="pl-PL" w:eastAsia="en-US" w:bidi="ar-SA"/>
      </w:rPr>
    </w:lvl>
    <w:lvl w:ilvl="4" w:tplc="12129D60">
      <w:numFmt w:val="bullet"/>
      <w:lvlText w:val="•"/>
      <w:lvlJc w:val="left"/>
      <w:pPr>
        <w:ind w:left="4010" w:hanging="320"/>
      </w:pPr>
      <w:rPr>
        <w:rFonts w:hint="default"/>
        <w:lang w:val="pl-PL" w:eastAsia="en-US" w:bidi="ar-SA"/>
      </w:rPr>
    </w:lvl>
    <w:lvl w:ilvl="5" w:tplc="E160E538">
      <w:numFmt w:val="bullet"/>
      <w:lvlText w:val="•"/>
      <w:lvlJc w:val="left"/>
      <w:pPr>
        <w:ind w:left="4893" w:hanging="320"/>
      </w:pPr>
      <w:rPr>
        <w:rFonts w:hint="default"/>
        <w:lang w:val="pl-PL" w:eastAsia="en-US" w:bidi="ar-SA"/>
      </w:rPr>
    </w:lvl>
    <w:lvl w:ilvl="6" w:tplc="13725876">
      <w:numFmt w:val="bullet"/>
      <w:lvlText w:val="•"/>
      <w:lvlJc w:val="left"/>
      <w:pPr>
        <w:ind w:left="5775" w:hanging="320"/>
      </w:pPr>
      <w:rPr>
        <w:rFonts w:hint="default"/>
        <w:lang w:val="pl-PL" w:eastAsia="en-US" w:bidi="ar-SA"/>
      </w:rPr>
    </w:lvl>
    <w:lvl w:ilvl="7" w:tplc="024ECF82">
      <w:numFmt w:val="bullet"/>
      <w:lvlText w:val="•"/>
      <w:lvlJc w:val="left"/>
      <w:pPr>
        <w:ind w:left="6658" w:hanging="320"/>
      </w:pPr>
      <w:rPr>
        <w:rFonts w:hint="default"/>
        <w:lang w:val="pl-PL" w:eastAsia="en-US" w:bidi="ar-SA"/>
      </w:rPr>
    </w:lvl>
    <w:lvl w:ilvl="8" w:tplc="62B4E808">
      <w:numFmt w:val="bullet"/>
      <w:lvlText w:val="•"/>
      <w:lvlJc w:val="left"/>
      <w:pPr>
        <w:ind w:left="7541" w:hanging="320"/>
      </w:pPr>
      <w:rPr>
        <w:rFonts w:hint="default"/>
        <w:lang w:val="pl-PL" w:eastAsia="en-US" w:bidi="ar-SA"/>
      </w:rPr>
    </w:lvl>
  </w:abstractNum>
  <w:abstractNum w:abstractNumId="34" w15:restartNumberingAfterBreak="0">
    <w:nsid w:val="712C730E"/>
    <w:multiLevelType w:val="multilevel"/>
    <w:tmpl w:val="B1C2FBE0"/>
    <w:lvl w:ilvl="0">
      <w:start w:val="1"/>
      <w:numFmt w:val="decimal"/>
      <w:lvlText w:val="%1."/>
      <w:lvlJc w:val="left"/>
      <w:pPr>
        <w:ind w:left="836"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2242" w:hanging="72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123" w:hanging="720"/>
      </w:pPr>
      <w:rPr>
        <w:rFonts w:hint="default"/>
        <w:lang w:val="pl-PL" w:eastAsia="en-US" w:bidi="ar-SA"/>
      </w:rPr>
    </w:lvl>
    <w:lvl w:ilvl="4">
      <w:numFmt w:val="bullet"/>
      <w:lvlText w:val="•"/>
      <w:lvlJc w:val="left"/>
      <w:pPr>
        <w:ind w:left="4006" w:hanging="720"/>
      </w:pPr>
      <w:rPr>
        <w:rFonts w:hint="default"/>
        <w:lang w:val="pl-PL" w:eastAsia="en-US" w:bidi="ar-SA"/>
      </w:rPr>
    </w:lvl>
    <w:lvl w:ilvl="5">
      <w:numFmt w:val="bullet"/>
      <w:lvlText w:val="•"/>
      <w:lvlJc w:val="left"/>
      <w:pPr>
        <w:ind w:left="4889" w:hanging="720"/>
      </w:pPr>
      <w:rPr>
        <w:rFonts w:hint="default"/>
        <w:lang w:val="pl-PL" w:eastAsia="en-US" w:bidi="ar-SA"/>
      </w:rPr>
    </w:lvl>
    <w:lvl w:ilvl="6">
      <w:numFmt w:val="bullet"/>
      <w:lvlText w:val="•"/>
      <w:lvlJc w:val="left"/>
      <w:pPr>
        <w:ind w:left="5773" w:hanging="720"/>
      </w:pPr>
      <w:rPr>
        <w:rFonts w:hint="default"/>
        <w:lang w:val="pl-PL" w:eastAsia="en-US" w:bidi="ar-SA"/>
      </w:rPr>
    </w:lvl>
    <w:lvl w:ilvl="7">
      <w:numFmt w:val="bullet"/>
      <w:lvlText w:val="•"/>
      <w:lvlJc w:val="left"/>
      <w:pPr>
        <w:ind w:left="6656" w:hanging="720"/>
      </w:pPr>
      <w:rPr>
        <w:rFonts w:hint="default"/>
        <w:lang w:val="pl-PL" w:eastAsia="en-US" w:bidi="ar-SA"/>
      </w:rPr>
    </w:lvl>
    <w:lvl w:ilvl="8">
      <w:numFmt w:val="bullet"/>
      <w:lvlText w:val="•"/>
      <w:lvlJc w:val="left"/>
      <w:pPr>
        <w:ind w:left="7539" w:hanging="720"/>
      </w:pPr>
      <w:rPr>
        <w:rFonts w:hint="default"/>
        <w:lang w:val="pl-PL" w:eastAsia="en-US" w:bidi="ar-SA"/>
      </w:rPr>
    </w:lvl>
  </w:abstractNum>
  <w:abstractNum w:abstractNumId="35" w15:restartNumberingAfterBreak="0">
    <w:nsid w:val="73903918"/>
    <w:multiLevelType w:val="multilevel"/>
    <w:tmpl w:val="4636E2F4"/>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393" w:hanging="569"/>
      </w:pPr>
      <w:rPr>
        <w:rFonts w:ascii="Times New Roman" w:eastAsia="Times New Roman" w:hAnsi="Times New Roman" w:cs="Times New Roman" w:hint="default"/>
        <w:spacing w:val="-3"/>
        <w:w w:val="100"/>
        <w:sz w:val="22"/>
        <w:szCs w:val="22"/>
        <w:lang w:val="pl-PL" w:eastAsia="en-US" w:bidi="ar-SA"/>
      </w:rPr>
    </w:lvl>
    <w:lvl w:ilvl="2">
      <w:numFmt w:val="bullet"/>
      <w:lvlText w:val="•"/>
      <w:lvlJc w:val="left"/>
      <w:pPr>
        <w:ind w:left="2278" w:hanging="569"/>
      </w:pPr>
      <w:rPr>
        <w:rFonts w:hint="default"/>
        <w:lang w:val="pl-PL" w:eastAsia="en-US" w:bidi="ar-SA"/>
      </w:rPr>
    </w:lvl>
    <w:lvl w:ilvl="3">
      <w:numFmt w:val="bullet"/>
      <w:lvlText w:val="•"/>
      <w:lvlJc w:val="left"/>
      <w:pPr>
        <w:ind w:left="3156" w:hanging="569"/>
      </w:pPr>
      <w:rPr>
        <w:rFonts w:hint="default"/>
        <w:lang w:val="pl-PL" w:eastAsia="en-US" w:bidi="ar-SA"/>
      </w:rPr>
    </w:lvl>
    <w:lvl w:ilvl="4">
      <w:numFmt w:val="bullet"/>
      <w:lvlText w:val="•"/>
      <w:lvlJc w:val="left"/>
      <w:pPr>
        <w:ind w:left="4035" w:hanging="569"/>
      </w:pPr>
      <w:rPr>
        <w:rFonts w:hint="default"/>
        <w:lang w:val="pl-PL" w:eastAsia="en-US" w:bidi="ar-SA"/>
      </w:rPr>
    </w:lvl>
    <w:lvl w:ilvl="5">
      <w:numFmt w:val="bullet"/>
      <w:lvlText w:val="•"/>
      <w:lvlJc w:val="left"/>
      <w:pPr>
        <w:ind w:left="4913" w:hanging="569"/>
      </w:pPr>
      <w:rPr>
        <w:rFonts w:hint="default"/>
        <w:lang w:val="pl-PL" w:eastAsia="en-US" w:bidi="ar-SA"/>
      </w:rPr>
    </w:lvl>
    <w:lvl w:ilvl="6">
      <w:numFmt w:val="bullet"/>
      <w:lvlText w:val="•"/>
      <w:lvlJc w:val="left"/>
      <w:pPr>
        <w:ind w:left="5792" w:hanging="569"/>
      </w:pPr>
      <w:rPr>
        <w:rFonts w:hint="default"/>
        <w:lang w:val="pl-PL" w:eastAsia="en-US" w:bidi="ar-SA"/>
      </w:rPr>
    </w:lvl>
    <w:lvl w:ilvl="7">
      <w:numFmt w:val="bullet"/>
      <w:lvlText w:val="•"/>
      <w:lvlJc w:val="left"/>
      <w:pPr>
        <w:ind w:left="6670" w:hanging="569"/>
      </w:pPr>
      <w:rPr>
        <w:rFonts w:hint="default"/>
        <w:lang w:val="pl-PL" w:eastAsia="en-US" w:bidi="ar-SA"/>
      </w:rPr>
    </w:lvl>
    <w:lvl w:ilvl="8">
      <w:numFmt w:val="bullet"/>
      <w:lvlText w:val="•"/>
      <w:lvlJc w:val="left"/>
      <w:pPr>
        <w:ind w:left="7549" w:hanging="569"/>
      </w:pPr>
      <w:rPr>
        <w:rFonts w:hint="default"/>
        <w:lang w:val="pl-PL" w:eastAsia="en-US" w:bidi="ar-SA"/>
      </w:rPr>
    </w:lvl>
  </w:abstractNum>
  <w:abstractNum w:abstractNumId="36" w15:restartNumberingAfterBreak="0">
    <w:nsid w:val="747921BA"/>
    <w:multiLevelType w:val="multilevel"/>
    <w:tmpl w:val="5ABC4C0C"/>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1534" w:hanging="711"/>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2510" w:hanging="711"/>
      </w:pPr>
      <w:rPr>
        <w:rFonts w:hint="default"/>
        <w:lang w:val="pl-PL" w:eastAsia="en-US" w:bidi="ar-SA"/>
      </w:rPr>
    </w:lvl>
    <w:lvl w:ilvl="4">
      <w:numFmt w:val="bullet"/>
      <w:lvlText w:val="•"/>
      <w:lvlJc w:val="left"/>
      <w:pPr>
        <w:ind w:left="3481" w:hanging="711"/>
      </w:pPr>
      <w:rPr>
        <w:rFonts w:hint="default"/>
        <w:lang w:val="pl-PL" w:eastAsia="en-US" w:bidi="ar-SA"/>
      </w:rPr>
    </w:lvl>
    <w:lvl w:ilvl="5">
      <w:numFmt w:val="bullet"/>
      <w:lvlText w:val="•"/>
      <w:lvlJc w:val="left"/>
      <w:pPr>
        <w:ind w:left="4452" w:hanging="711"/>
      </w:pPr>
      <w:rPr>
        <w:rFonts w:hint="default"/>
        <w:lang w:val="pl-PL" w:eastAsia="en-US" w:bidi="ar-SA"/>
      </w:rPr>
    </w:lvl>
    <w:lvl w:ilvl="6">
      <w:numFmt w:val="bullet"/>
      <w:lvlText w:val="•"/>
      <w:lvlJc w:val="left"/>
      <w:pPr>
        <w:ind w:left="5423" w:hanging="711"/>
      </w:pPr>
      <w:rPr>
        <w:rFonts w:hint="default"/>
        <w:lang w:val="pl-PL" w:eastAsia="en-US" w:bidi="ar-SA"/>
      </w:rPr>
    </w:lvl>
    <w:lvl w:ilvl="7">
      <w:numFmt w:val="bullet"/>
      <w:lvlText w:val="•"/>
      <w:lvlJc w:val="left"/>
      <w:pPr>
        <w:ind w:left="6394" w:hanging="711"/>
      </w:pPr>
      <w:rPr>
        <w:rFonts w:hint="default"/>
        <w:lang w:val="pl-PL" w:eastAsia="en-US" w:bidi="ar-SA"/>
      </w:rPr>
    </w:lvl>
    <w:lvl w:ilvl="8">
      <w:numFmt w:val="bullet"/>
      <w:lvlText w:val="•"/>
      <w:lvlJc w:val="left"/>
      <w:pPr>
        <w:ind w:left="7364" w:hanging="711"/>
      </w:pPr>
      <w:rPr>
        <w:rFonts w:hint="default"/>
        <w:lang w:val="pl-PL" w:eastAsia="en-US" w:bidi="ar-SA"/>
      </w:rPr>
    </w:lvl>
  </w:abstractNum>
  <w:abstractNum w:abstractNumId="37" w15:restartNumberingAfterBreak="0">
    <w:nsid w:val="76C531AC"/>
    <w:multiLevelType w:val="hybridMultilevel"/>
    <w:tmpl w:val="8DD22B20"/>
    <w:lvl w:ilvl="0" w:tplc="E41A568E">
      <w:start w:val="1"/>
      <w:numFmt w:val="decimal"/>
      <w:lvlText w:val="%1."/>
      <w:lvlJc w:val="left"/>
      <w:pPr>
        <w:ind w:left="764" w:hanging="221"/>
      </w:pPr>
      <w:rPr>
        <w:rFonts w:ascii="Times New Roman" w:eastAsia="Times New Roman" w:hAnsi="Times New Roman" w:cs="Times New Roman" w:hint="default"/>
        <w:w w:val="100"/>
        <w:sz w:val="22"/>
        <w:szCs w:val="22"/>
        <w:lang w:val="pl-PL" w:eastAsia="en-US" w:bidi="ar-SA"/>
      </w:rPr>
    </w:lvl>
    <w:lvl w:ilvl="1" w:tplc="0D283334">
      <w:numFmt w:val="bullet"/>
      <w:lvlText w:val="-"/>
      <w:lvlJc w:val="left"/>
      <w:pPr>
        <w:ind w:left="836" w:hanging="144"/>
      </w:pPr>
      <w:rPr>
        <w:rFonts w:ascii="Times New Roman" w:eastAsia="Times New Roman" w:hAnsi="Times New Roman" w:cs="Times New Roman" w:hint="default"/>
        <w:w w:val="100"/>
        <w:sz w:val="22"/>
        <w:szCs w:val="22"/>
        <w:lang w:val="pl-PL" w:eastAsia="en-US" w:bidi="ar-SA"/>
      </w:rPr>
    </w:lvl>
    <w:lvl w:ilvl="2" w:tplc="CAA0F228">
      <w:numFmt w:val="bullet"/>
      <w:lvlText w:val="•"/>
      <w:lvlJc w:val="left"/>
      <w:pPr>
        <w:ind w:left="1780" w:hanging="144"/>
      </w:pPr>
      <w:rPr>
        <w:rFonts w:hint="default"/>
        <w:lang w:val="pl-PL" w:eastAsia="en-US" w:bidi="ar-SA"/>
      </w:rPr>
    </w:lvl>
    <w:lvl w:ilvl="3" w:tplc="A0568BB4">
      <w:numFmt w:val="bullet"/>
      <w:lvlText w:val="•"/>
      <w:lvlJc w:val="left"/>
      <w:pPr>
        <w:ind w:left="2721" w:hanging="144"/>
      </w:pPr>
      <w:rPr>
        <w:rFonts w:hint="default"/>
        <w:lang w:val="pl-PL" w:eastAsia="en-US" w:bidi="ar-SA"/>
      </w:rPr>
    </w:lvl>
    <w:lvl w:ilvl="4" w:tplc="EACC2EFC">
      <w:numFmt w:val="bullet"/>
      <w:lvlText w:val="•"/>
      <w:lvlJc w:val="left"/>
      <w:pPr>
        <w:ind w:left="3662" w:hanging="144"/>
      </w:pPr>
      <w:rPr>
        <w:rFonts w:hint="default"/>
        <w:lang w:val="pl-PL" w:eastAsia="en-US" w:bidi="ar-SA"/>
      </w:rPr>
    </w:lvl>
    <w:lvl w:ilvl="5" w:tplc="D700B9C2">
      <w:numFmt w:val="bullet"/>
      <w:lvlText w:val="•"/>
      <w:lvlJc w:val="left"/>
      <w:pPr>
        <w:ind w:left="4602" w:hanging="144"/>
      </w:pPr>
      <w:rPr>
        <w:rFonts w:hint="default"/>
        <w:lang w:val="pl-PL" w:eastAsia="en-US" w:bidi="ar-SA"/>
      </w:rPr>
    </w:lvl>
    <w:lvl w:ilvl="6" w:tplc="D756AA20">
      <w:numFmt w:val="bullet"/>
      <w:lvlText w:val="•"/>
      <w:lvlJc w:val="left"/>
      <w:pPr>
        <w:ind w:left="5543" w:hanging="144"/>
      </w:pPr>
      <w:rPr>
        <w:rFonts w:hint="default"/>
        <w:lang w:val="pl-PL" w:eastAsia="en-US" w:bidi="ar-SA"/>
      </w:rPr>
    </w:lvl>
    <w:lvl w:ilvl="7" w:tplc="3708B3BA">
      <w:numFmt w:val="bullet"/>
      <w:lvlText w:val="•"/>
      <w:lvlJc w:val="left"/>
      <w:pPr>
        <w:ind w:left="6484" w:hanging="144"/>
      </w:pPr>
      <w:rPr>
        <w:rFonts w:hint="default"/>
        <w:lang w:val="pl-PL" w:eastAsia="en-US" w:bidi="ar-SA"/>
      </w:rPr>
    </w:lvl>
    <w:lvl w:ilvl="8" w:tplc="5E3C901E">
      <w:numFmt w:val="bullet"/>
      <w:lvlText w:val="•"/>
      <w:lvlJc w:val="left"/>
      <w:pPr>
        <w:ind w:left="7424" w:hanging="144"/>
      </w:pPr>
      <w:rPr>
        <w:rFonts w:hint="default"/>
        <w:lang w:val="pl-PL" w:eastAsia="en-US" w:bidi="ar-SA"/>
      </w:rPr>
    </w:lvl>
  </w:abstractNum>
  <w:abstractNum w:abstractNumId="38" w15:restartNumberingAfterBreak="0">
    <w:nsid w:val="78467579"/>
    <w:multiLevelType w:val="multilevel"/>
    <w:tmpl w:val="3E828842"/>
    <w:lvl w:ilvl="0">
      <w:start w:val="1"/>
      <w:numFmt w:val="lowerLetter"/>
      <w:lvlText w:val="%1"/>
      <w:lvlJc w:val="left"/>
      <w:pPr>
        <w:ind w:left="2809" w:hanging="567"/>
      </w:pPr>
      <w:rPr>
        <w:rFonts w:hint="default"/>
        <w:lang w:val="pl-PL" w:eastAsia="en-US" w:bidi="ar-SA"/>
      </w:rPr>
    </w:lvl>
    <w:lvl w:ilvl="1">
      <w:start w:val="1"/>
      <w:numFmt w:val="decimal"/>
      <w:lvlText w:val="%1.%2"/>
      <w:lvlJc w:val="left"/>
      <w:pPr>
        <w:ind w:left="2809" w:hanging="567"/>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4101" w:hanging="567"/>
      </w:pPr>
      <w:rPr>
        <w:rFonts w:hint="default"/>
        <w:lang w:val="pl-PL" w:eastAsia="en-US" w:bidi="ar-SA"/>
      </w:rPr>
    </w:lvl>
    <w:lvl w:ilvl="3">
      <w:numFmt w:val="bullet"/>
      <w:lvlText w:val="•"/>
      <w:lvlJc w:val="left"/>
      <w:pPr>
        <w:ind w:left="4751" w:hanging="567"/>
      </w:pPr>
      <w:rPr>
        <w:rFonts w:hint="default"/>
        <w:lang w:val="pl-PL" w:eastAsia="en-US" w:bidi="ar-SA"/>
      </w:rPr>
    </w:lvl>
    <w:lvl w:ilvl="4">
      <w:numFmt w:val="bullet"/>
      <w:lvlText w:val="•"/>
      <w:lvlJc w:val="left"/>
      <w:pPr>
        <w:ind w:left="5402" w:hanging="567"/>
      </w:pPr>
      <w:rPr>
        <w:rFonts w:hint="default"/>
        <w:lang w:val="pl-PL" w:eastAsia="en-US" w:bidi="ar-SA"/>
      </w:rPr>
    </w:lvl>
    <w:lvl w:ilvl="5">
      <w:numFmt w:val="bullet"/>
      <w:lvlText w:val="•"/>
      <w:lvlJc w:val="left"/>
      <w:pPr>
        <w:ind w:left="6053" w:hanging="567"/>
      </w:pPr>
      <w:rPr>
        <w:rFonts w:hint="default"/>
        <w:lang w:val="pl-PL" w:eastAsia="en-US" w:bidi="ar-SA"/>
      </w:rPr>
    </w:lvl>
    <w:lvl w:ilvl="6">
      <w:numFmt w:val="bullet"/>
      <w:lvlText w:val="•"/>
      <w:lvlJc w:val="left"/>
      <w:pPr>
        <w:ind w:left="6703" w:hanging="567"/>
      </w:pPr>
      <w:rPr>
        <w:rFonts w:hint="default"/>
        <w:lang w:val="pl-PL" w:eastAsia="en-US" w:bidi="ar-SA"/>
      </w:rPr>
    </w:lvl>
    <w:lvl w:ilvl="7">
      <w:numFmt w:val="bullet"/>
      <w:lvlText w:val="•"/>
      <w:lvlJc w:val="left"/>
      <w:pPr>
        <w:ind w:left="7354" w:hanging="567"/>
      </w:pPr>
      <w:rPr>
        <w:rFonts w:hint="default"/>
        <w:lang w:val="pl-PL" w:eastAsia="en-US" w:bidi="ar-SA"/>
      </w:rPr>
    </w:lvl>
    <w:lvl w:ilvl="8">
      <w:numFmt w:val="bullet"/>
      <w:lvlText w:val="•"/>
      <w:lvlJc w:val="left"/>
      <w:pPr>
        <w:ind w:left="8005" w:hanging="567"/>
      </w:pPr>
      <w:rPr>
        <w:rFonts w:hint="default"/>
        <w:lang w:val="pl-PL" w:eastAsia="en-US" w:bidi="ar-SA"/>
      </w:rPr>
    </w:lvl>
  </w:abstractNum>
  <w:abstractNum w:abstractNumId="39" w15:restartNumberingAfterBreak="0">
    <w:nsid w:val="7BF41EBA"/>
    <w:multiLevelType w:val="multilevel"/>
    <w:tmpl w:val="F6D6114E"/>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385" w:hanging="692"/>
      </w:pPr>
      <w:rPr>
        <w:rFonts w:hint="default"/>
        <w:lang w:val="pl-PL" w:eastAsia="en-US" w:bidi="ar-SA"/>
      </w:rPr>
    </w:lvl>
    <w:lvl w:ilvl="3">
      <w:numFmt w:val="bullet"/>
      <w:lvlText w:val="•"/>
      <w:lvlJc w:val="left"/>
      <w:pPr>
        <w:ind w:left="3250" w:hanging="692"/>
      </w:pPr>
      <w:rPr>
        <w:rFonts w:hint="default"/>
        <w:lang w:val="pl-PL" w:eastAsia="en-US" w:bidi="ar-SA"/>
      </w:rPr>
    </w:lvl>
    <w:lvl w:ilvl="4">
      <w:numFmt w:val="bullet"/>
      <w:lvlText w:val="•"/>
      <w:lvlJc w:val="left"/>
      <w:pPr>
        <w:ind w:left="4115" w:hanging="692"/>
      </w:pPr>
      <w:rPr>
        <w:rFonts w:hint="default"/>
        <w:lang w:val="pl-PL" w:eastAsia="en-US" w:bidi="ar-SA"/>
      </w:rPr>
    </w:lvl>
    <w:lvl w:ilvl="5">
      <w:numFmt w:val="bullet"/>
      <w:lvlText w:val="•"/>
      <w:lvlJc w:val="left"/>
      <w:pPr>
        <w:ind w:left="4980" w:hanging="692"/>
      </w:pPr>
      <w:rPr>
        <w:rFonts w:hint="default"/>
        <w:lang w:val="pl-PL" w:eastAsia="en-US" w:bidi="ar-SA"/>
      </w:rPr>
    </w:lvl>
    <w:lvl w:ilvl="6">
      <w:numFmt w:val="bullet"/>
      <w:lvlText w:val="•"/>
      <w:lvlJc w:val="left"/>
      <w:pPr>
        <w:ind w:left="5845" w:hanging="692"/>
      </w:pPr>
      <w:rPr>
        <w:rFonts w:hint="default"/>
        <w:lang w:val="pl-PL" w:eastAsia="en-US" w:bidi="ar-SA"/>
      </w:rPr>
    </w:lvl>
    <w:lvl w:ilvl="7">
      <w:numFmt w:val="bullet"/>
      <w:lvlText w:val="•"/>
      <w:lvlJc w:val="left"/>
      <w:pPr>
        <w:ind w:left="6710" w:hanging="692"/>
      </w:pPr>
      <w:rPr>
        <w:rFonts w:hint="default"/>
        <w:lang w:val="pl-PL" w:eastAsia="en-US" w:bidi="ar-SA"/>
      </w:rPr>
    </w:lvl>
    <w:lvl w:ilvl="8">
      <w:numFmt w:val="bullet"/>
      <w:lvlText w:val="•"/>
      <w:lvlJc w:val="left"/>
      <w:pPr>
        <w:ind w:left="7576" w:hanging="692"/>
      </w:pPr>
      <w:rPr>
        <w:rFonts w:hint="default"/>
        <w:lang w:val="pl-PL" w:eastAsia="en-US" w:bidi="ar-SA"/>
      </w:rPr>
    </w:lvl>
  </w:abstractNum>
  <w:abstractNum w:abstractNumId="40" w15:restartNumberingAfterBreak="0">
    <w:nsid w:val="7CB32191"/>
    <w:multiLevelType w:val="hybridMultilevel"/>
    <w:tmpl w:val="7152B74C"/>
    <w:lvl w:ilvl="0" w:tplc="1E749AF6">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694160285">
    <w:abstractNumId w:val="5"/>
  </w:num>
  <w:num w:numId="2" w16cid:durableId="489979458">
    <w:abstractNumId w:val="35"/>
  </w:num>
  <w:num w:numId="3" w16cid:durableId="1072775083">
    <w:abstractNumId w:val="13"/>
  </w:num>
  <w:num w:numId="4" w16cid:durableId="854998546">
    <w:abstractNumId w:val="22"/>
  </w:num>
  <w:num w:numId="5" w16cid:durableId="1438597074">
    <w:abstractNumId w:val="27"/>
  </w:num>
  <w:num w:numId="6" w16cid:durableId="1246500516">
    <w:abstractNumId w:val="33"/>
  </w:num>
  <w:num w:numId="7" w16cid:durableId="906918890">
    <w:abstractNumId w:val="7"/>
  </w:num>
  <w:num w:numId="8" w16cid:durableId="1860925942">
    <w:abstractNumId w:val="30"/>
  </w:num>
  <w:num w:numId="9" w16cid:durableId="1020011792">
    <w:abstractNumId w:val="6"/>
  </w:num>
  <w:num w:numId="10" w16cid:durableId="1511992508">
    <w:abstractNumId w:val="16"/>
  </w:num>
  <w:num w:numId="11" w16cid:durableId="69233392">
    <w:abstractNumId w:val="17"/>
  </w:num>
  <w:num w:numId="12" w16cid:durableId="204104366">
    <w:abstractNumId w:val="11"/>
  </w:num>
  <w:num w:numId="13" w16cid:durableId="245504941">
    <w:abstractNumId w:val="10"/>
  </w:num>
  <w:num w:numId="14" w16cid:durableId="27873284">
    <w:abstractNumId w:val="31"/>
  </w:num>
  <w:num w:numId="15" w16cid:durableId="1537431176">
    <w:abstractNumId w:val="28"/>
  </w:num>
  <w:num w:numId="16" w16cid:durableId="1393308769">
    <w:abstractNumId w:val="38"/>
  </w:num>
  <w:num w:numId="17" w16cid:durableId="893665666">
    <w:abstractNumId w:val="34"/>
  </w:num>
  <w:num w:numId="18" w16cid:durableId="737018576">
    <w:abstractNumId w:val="39"/>
  </w:num>
  <w:num w:numId="19" w16cid:durableId="433601527">
    <w:abstractNumId w:val="19"/>
  </w:num>
  <w:num w:numId="20" w16cid:durableId="1629388424">
    <w:abstractNumId w:val="29"/>
  </w:num>
  <w:num w:numId="21" w16cid:durableId="165050264">
    <w:abstractNumId w:val="25"/>
  </w:num>
  <w:num w:numId="22" w16cid:durableId="208684536">
    <w:abstractNumId w:val="12"/>
  </w:num>
  <w:num w:numId="23" w16cid:durableId="725449274">
    <w:abstractNumId w:val="37"/>
  </w:num>
  <w:num w:numId="24" w16cid:durableId="1116676421">
    <w:abstractNumId w:val="9"/>
  </w:num>
  <w:num w:numId="25" w16cid:durableId="2126147496">
    <w:abstractNumId w:val="8"/>
  </w:num>
  <w:num w:numId="26" w16cid:durableId="1610969422">
    <w:abstractNumId w:val="21"/>
  </w:num>
  <w:num w:numId="27" w16cid:durableId="1613391849">
    <w:abstractNumId w:val="2"/>
  </w:num>
  <w:num w:numId="28" w16cid:durableId="157892536">
    <w:abstractNumId w:val="26"/>
  </w:num>
  <w:num w:numId="29" w16cid:durableId="1308434019">
    <w:abstractNumId w:val="36"/>
  </w:num>
  <w:num w:numId="30" w16cid:durableId="2093428618">
    <w:abstractNumId w:val="15"/>
  </w:num>
  <w:num w:numId="31" w16cid:durableId="353968673">
    <w:abstractNumId w:val="32"/>
  </w:num>
  <w:num w:numId="32" w16cid:durableId="420178844">
    <w:abstractNumId w:val="24"/>
  </w:num>
  <w:num w:numId="33" w16cid:durableId="1165436829">
    <w:abstractNumId w:val="20"/>
  </w:num>
  <w:num w:numId="34" w16cid:durableId="1817183258">
    <w:abstractNumId w:val="18"/>
  </w:num>
  <w:num w:numId="35" w16cid:durableId="44188067">
    <w:abstractNumId w:val="14"/>
  </w:num>
  <w:num w:numId="36" w16cid:durableId="58479285">
    <w:abstractNumId w:val="3"/>
  </w:num>
  <w:num w:numId="37" w16cid:durableId="704870835">
    <w:abstractNumId w:val="23"/>
  </w:num>
  <w:num w:numId="38" w16cid:durableId="1309018832">
    <w:abstractNumId w:val="0"/>
  </w:num>
  <w:num w:numId="39" w16cid:durableId="705258181">
    <w:abstractNumId w:val="1"/>
  </w:num>
  <w:num w:numId="40" w16cid:durableId="844783348">
    <w:abstractNumId w:val="4"/>
  </w:num>
  <w:num w:numId="41" w16cid:durableId="162164871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8C8"/>
    <w:rsid w:val="00004884"/>
    <w:rsid w:val="0002168C"/>
    <w:rsid w:val="00046152"/>
    <w:rsid w:val="00055FE6"/>
    <w:rsid w:val="00073F19"/>
    <w:rsid w:val="000A04C1"/>
    <w:rsid w:val="000A07E5"/>
    <w:rsid w:val="000A5EBC"/>
    <w:rsid w:val="000A6D67"/>
    <w:rsid w:val="000C0E70"/>
    <w:rsid w:val="000E656C"/>
    <w:rsid w:val="00122250"/>
    <w:rsid w:val="001256AC"/>
    <w:rsid w:val="00130142"/>
    <w:rsid w:val="001725E8"/>
    <w:rsid w:val="00185E43"/>
    <w:rsid w:val="001B7509"/>
    <w:rsid w:val="001D5482"/>
    <w:rsid w:val="00226CAE"/>
    <w:rsid w:val="00265884"/>
    <w:rsid w:val="00286B26"/>
    <w:rsid w:val="002A14BA"/>
    <w:rsid w:val="002B10D6"/>
    <w:rsid w:val="002C2A87"/>
    <w:rsid w:val="002C5B15"/>
    <w:rsid w:val="002E33DD"/>
    <w:rsid w:val="0030378B"/>
    <w:rsid w:val="0030534F"/>
    <w:rsid w:val="00310B5C"/>
    <w:rsid w:val="003208F4"/>
    <w:rsid w:val="00321680"/>
    <w:rsid w:val="003230E8"/>
    <w:rsid w:val="00341A3C"/>
    <w:rsid w:val="00343871"/>
    <w:rsid w:val="0034648E"/>
    <w:rsid w:val="00364C38"/>
    <w:rsid w:val="00372D91"/>
    <w:rsid w:val="00394A7D"/>
    <w:rsid w:val="003B0904"/>
    <w:rsid w:val="003B63F9"/>
    <w:rsid w:val="003C4E76"/>
    <w:rsid w:val="0041040F"/>
    <w:rsid w:val="004314CB"/>
    <w:rsid w:val="00433207"/>
    <w:rsid w:val="00456527"/>
    <w:rsid w:val="004621CE"/>
    <w:rsid w:val="00463290"/>
    <w:rsid w:val="00465E86"/>
    <w:rsid w:val="00474ECC"/>
    <w:rsid w:val="00497C79"/>
    <w:rsid w:val="004B7176"/>
    <w:rsid w:val="004E240C"/>
    <w:rsid w:val="00570E19"/>
    <w:rsid w:val="00585554"/>
    <w:rsid w:val="005956B8"/>
    <w:rsid w:val="005A551F"/>
    <w:rsid w:val="005B2B31"/>
    <w:rsid w:val="005E65F4"/>
    <w:rsid w:val="005F3A90"/>
    <w:rsid w:val="006034D1"/>
    <w:rsid w:val="006262D9"/>
    <w:rsid w:val="006320CF"/>
    <w:rsid w:val="00646866"/>
    <w:rsid w:val="00647B0D"/>
    <w:rsid w:val="00650005"/>
    <w:rsid w:val="00672F3D"/>
    <w:rsid w:val="00683905"/>
    <w:rsid w:val="00694EDA"/>
    <w:rsid w:val="006B1602"/>
    <w:rsid w:val="006C2843"/>
    <w:rsid w:val="006D2AF1"/>
    <w:rsid w:val="00705F91"/>
    <w:rsid w:val="00742DDA"/>
    <w:rsid w:val="007567ED"/>
    <w:rsid w:val="00775367"/>
    <w:rsid w:val="007941EA"/>
    <w:rsid w:val="007A607E"/>
    <w:rsid w:val="00810BB0"/>
    <w:rsid w:val="00830C6E"/>
    <w:rsid w:val="0084367E"/>
    <w:rsid w:val="00900C2E"/>
    <w:rsid w:val="009078C8"/>
    <w:rsid w:val="00921B64"/>
    <w:rsid w:val="00970871"/>
    <w:rsid w:val="00992D4E"/>
    <w:rsid w:val="009D641C"/>
    <w:rsid w:val="009E6CF6"/>
    <w:rsid w:val="00A133B9"/>
    <w:rsid w:val="00A3314F"/>
    <w:rsid w:val="00A46EBB"/>
    <w:rsid w:val="00A62F3B"/>
    <w:rsid w:val="00A83ECE"/>
    <w:rsid w:val="00AA4E1B"/>
    <w:rsid w:val="00AF1F59"/>
    <w:rsid w:val="00AF6B7F"/>
    <w:rsid w:val="00B73B5A"/>
    <w:rsid w:val="00B7654E"/>
    <w:rsid w:val="00B84CEC"/>
    <w:rsid w:val="00BA413A"/>
    <w:rsid w:val="00BB4A21"/>
    <w:rsid w:val="00BD0F5F"/>
    <w:rsid w:val="00C169AC"/>
    <w:rsid w:val="00C23FC0"/>
    <w:rsid w:val="00C45B99"/>
    <w:rsid w:val="00CB1E5F"/>
    <w:rsid w:val="00CC04C3"/>
    <w:rsid w:val="00CC7440"/>
    <w:rsid w:val="00CD78F0"/>
    <w:rsid w:val="00D2357D"/>
    <w:rsid w:val="00D26181"/>
    <w:rsid w:val="00D32399"/>
    <w:rsid w:val="00D76EF4"/>
    <w:rsid w:val="00DA1118"/>
    <w:rsid w:val="00DF109A"/>
    <w:rsid w:val="00E20297"/>
    <w:rsid w:val="00E22D55"/>
    <w:rsid w:val="00E36572"/>
    <w:rsid w:val="00E45472"/>
    <w:rsid w:val="00E460DD"/>
    <w:rsid w:val="00E469EA"/>
    <w:rsid w:val="00E64E25"/>
    <w:rsid w:val="00E8424E"/>
    <w:rsid w:val="00EA09D9"/>
    <w:rsid w:val="00ED0949"/>
    <w:rsid w:val="00ED34A3"/>
    <w:rsid w:val="00EE6534"/>
    <w:rsid w:val="00EF2027"/>
    <w:rsid w:val="00F34B15"/>
    <w:rsid w:val="00F37734"/>
    <w:rsid w:val="00F46B5B"/>
    <w:rsid w:val="00F74D9F"/>
    <w:rsid w:val="00F977EE"/>
    <w:rsid w:val="00F97E99"/>
    <w:rsid w:val="00FA39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AD43F"/>
  <w15:docId w15:val="{867A9933-A493-46CD-A95C-6663EBF9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078C8"/>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078C8"/>
    <w:tblPr>
      <w:tblInd w:w="0" w:type="dxa"/>
      <w:tblCellMar>
        <w:top w:w="0" w:type="dxa"/>
        <w:left w:w="0" w:type="dxa"/>
        <w:bottom w:w="0" w:type="dxa"/>
        <w:right w:w="0" w:type="dxa"/>
      </w:tblCellMar>
    </w:tblPr>
  </w:style>
  <w:style w:type="paragraph" w:styleId="Tekstpodstawowy">
    <w:name w:val="Body Text"/>
    <w:basedOn w:val="Normalny"/>
    <w:uiPriority w:val="1"/>
    <w:qFormat/>
    <w:rsid w:val="009078C8"/>
    <w:pPr>
      <w:ind w:left="836"/>
      <w:jc w:val="both"/>
    </w:pPr>
  </w:style>
  <w:style w:type="paragraph" w:customStyle="1" w:styleId="Nagwek11">
    <w:name w:val="Nagłówek 11"/>
    <w:basedOn w:val="Normalny"/>
    <w:uiPriority w:val="1"/>
    <w:qFormat/>
    <w:rsid w:val="009078C8"/>
    <w:pPr>
      <w:ind w:left="836" w:hanging="360"/>
      <w:jc w:val="both"/>
      <w:outlineLvl w:val="1"/>
    </w:pPr>
    <w:rPr>
      <w:sz w:val="24"/>
      <w:szCs w:val="24"/>
    </w:rPr>
  </w:style>
  <w:style w:type="paragraph" w:customStyle="1" w:styleId="Nagwek21">
    <w:name w:val="Nagłówek 21"/>
    <w:basedOn w:val="Normalny"/>
    <w:uiPriority w:val="1"/>
    <w:qFormat/>
    <w:rsid w:val="009078C8"/>
    <w:pPr>
      <w:ind w:left="116"/>
      <w:jc w:val="both"/>
      <w:outlineLvl w:val="2"/>
    </w:pPr>
    <w:rPr>
      <w:b/>
      <w:bCs/>
    </w:rPr>
  </w:style>
  <w:style w:type="paragraph" w:styleId="Tytu">
    <w:name w:val="Title"/>
    <w:basedOn w:val="Normalny"/>
    <w:uiPriority w:val="1"/>
    <w:qFormat/>
    <w:rsid w:val="009078C8"/>
    <w:pPr>
      <w:ind w:left="658" w:right="300"/>
      <w:jc w:val="center"/>
    </w:pPr>
    <w:rPr>
      <w:b/>
      <w:bCs/>
      <w:sz w:val="28"/>
      <w:szCs w:val="28"/>
    </w:rPr>
  </w:style>
  <w:style w:type="paragraph" w:styleId="Akapitzlist">
    <w:name w:val="List Paragraph"/>
    <w:aliases w:val="CW_Lista,wypunktowanie"/>
    <w:basedOn w:val="Normalny"/>
    <w:link w:val="AkapitzlistZnak"/>
    <w:uiPriority w:val="1"/>
    <w:qFormat/>
    <w:rsid w:val="009078C8"/>
    <w:pPr>
      <w:ind w:left="836" w:hanging="360"/>
      <w:jc w:val="both"/>
    </w:pPr>
  </w:style>
  <w:style w:type="paragraph" w:customStyle="1" w:styleId="TableParagraph">
    <w:name w:val="Table Paragraph"/>
    <w:basedOn w:val="Normalny"/>
    <w:uiPriority w:val="1"/>
    <w:qFormat/>
    <w:rsid w:val="009078C8"/>
    <w:pPr>
      <w:spacing w:before="53"/>
      <w:ind w:left="107"/>
    </w:pPr>
  </w:style>
  <w:style w:type="paragraph" w:styleId="Nagwek">
    <w:name w:val="header"/>
    <w:basedOn w:val="Normalny"/>
    <w:link w:val="NagwekZnak"/>
    <w:uiPriority w:val="99"/>
    <w:unhideWhenUsed/>
    <w:rsid w:val="0030534F"/>
    <w:pPr>
      <w:tabs>
        <w:tab w:val="center" w:pos="4536"/>
        <w:tab w:val="right" w:pos="9072"/>
      </w:tabs>
    </w:pPr>
  </w:style>
  <w:style w:type="character" w:customStyle="1" w:styleId="NagwekZnak">
    <w:name w:val="Nagłówek Znak"/>
    <w:basedOn w:val="Domylnaczcionkaakapitu"/>
    <w:link w:val="Nagwek"/>
    <w:uiPriority w:val="99"/>
    <w:rsid w:val="0030534F"/>
    <w:rPr>
      <w:rFonts w:ascii="Times New Roman" w:eastAsia="Times New Roman" w:hAnsi="Times New Roman" w:cs="Times New Roman"/>
      <w:lang w:val="pl-PL"/>
    </w:rPr>
  </w:style>
  <w:style w:type="paragraph" w:styleId="Stopka">
    <w:name w:val="footer"/>
    <w:basedOn w:val="Normalny"/>
    <w:link w:val="StopkaZnak"/>
    <w:uiPriority w:val="99"/>
    <w:unhideWhenUsed/>
    <w:rsid w:val="0030534F"/>
    <w:pPr>
      <w:tabs>
        <w:tab w:val="center" w:pos="4536"/>
        <w:tab w:val="right" w:pos="9072"/>
      </w:tabs>
    </w:pPr>
  </w:style>
  <w:style w:type="character" w:customStyle="1" w:styleId="StopkaZnak">
    <w:name w:val="Stopka Znak"/>
    <w:basedOn w:val="Domylnaczcionkaakapitu"/>
    <w:link w:val="Stopka"/>
    <w:uiPriority w:val="99"/>
    <w:rsid w:val="0030534F"/>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30534F"/>
    <w:rPr>
      <w:rFonts w:ascii="Tahoma" w:hAnsi="Tahoma" w:cs="Tahoma"/>
      <w:sz w:val="16"/>
      <w:szCs w:val="16"/>
    </w:rPr>
  </w:style>
  <w:style w:type="character" w:customStyle="1" w:styleId="TekstdymkaZnak">
    <w:name w:val="Tekst dymka Znak"/>
    <w:basedOn w:val="Domylnaczcionkaakapitu"/>
    <w:link w:val="Tekstdymka"/>
    <w:uiPriority w:val="99"/>
    <w:semiHidden/>
    <w:rsid w:val="0030534F"/>
    <w:rPr>
      <w:rFonts w:ascii="Tahoma" w:eastAsia="Times New Roman" w:hAnsi="Tahoma" w:cs="Tahoma"/>
      <w:sz w:val="16"/>
      <w:szCs w:val="16"/>
      <w:lang w:val="pl-PL"/>
    </w:rPr>
  </w:style>
  <w:style w:type="character" w:styleId="Hipercze">
    <w:name w:val="Hyperlink"/>
    <w:basedOn w:val="Domylnaczcionkaakapitu"/>
    <w:uiPriority w:val="99"/>
    <w:unhideWhenUsed/>
    <w:rsid w:val="0030534F"/>
    <w:rPr>
      <w:color w:val="0000FF" w:themeColor="hyperlink"/>
      <w:u w:val="single"/>
    </w:rPr>
  </w:style>
  <w:style w:type="character" w:styleId="Pogrubienie">
    <w:name w:val="Strong"/>
    <w:basedOn w:val="Domylnaczcionkaakapitu"/>
    <w:uiPriority w:val="22"/>
    <w:qFormat/>
    <w:rsid w:val="00055FE6"/>
    <w:rPr>
      <w:b/>
      <w:bCs/>
    </w:rPr>
  </w:style>
  <w:style w:type="character" w:customStyle="1" w:styleId="AkapitzlistZnak">
    <w:name w:val="Akapit z listą Znak"/>
    <w:aliases w:val="CW_Lista Znak,wypunktowanie Znak"/>
    <w:link w:val="Akapitzlist"/>
    <w:uiPriority w:val="1"/>
    <w:qFormat/>
    <w:rsid w:val="002A14BA"/>
    <w:rPr>
      <w:rFonts w:ascii="Times New Roman" w:eastAsia="Times New Roman" w:hAnsi="Times New Roman" w:cs="Times New Roman"/>
      <w:lang w:val="pl-PL"/>
    </w:rPr>
  </w:style>
  <w:style w:type="character" w:styleId="Nierozpoznanawzmianka">
    <w:name w:val="Unresolved Mention"/>
    <w:basedOn w:val="Domylnaczcionkaakapitu"/>
    <w:uiPriority w:val="99"/>
    <w:semiHidden/>
    <w:unhideWhenUsed/>
    <w:rsid w:val="006B1602"/>
    <w:rPr>
      <w:color w:val="605E5C"/>
      <w:shd w:val="clear" w:color="auto" w:fill="E1DFDD"/>
    </w:rPr>
  </w:style>
  <w:style w:type="table" w:styleId="Tabela-Siatka">
    <w:name w:val="Table Grid"/>
    <w:basedOn w:val="Standardowy"/>
    <w:uiPriority w:val="59"/>
    <w:rsid w:val="00E22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6C28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iniportal.uzp.gov.pl/" TargetMode="External"/><Relationship Id="rId18" Type="http://schemas.openxmlformats.org/officeDocument/2006/relationships/hyperlink" Target="mailto:gmina@godzieszewielkie.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gmina@godzieszewielkie.pl" TargetMode="External"/><Relationship Id="rId12" Type="http://schemas.openxmlformats.org/officeDocument/2006/relationships/hyperlink" Target="http://www.bgk.pl/polski-lad/edycja-pierwsza/" TargetMode="External"/><Relationship Id="rId17" Type="http://schemas.openxmlformats.org/officeDocument/2006/relationships/hyperlink" Target="https://miniportal.uzp.gov.pl/" TargetMode="External"/><Relationship Id="rId2" Type="http://schemas.openxmlformats.org/officeDocument/2006/relationships/styles" Target="styles.xml"/><Relationship Id="rId16" Type="http://schemas.openxmlformats.org/officeDocument/2006/relationships/hyperlink" Target="mailto:gmina@godzieszewielkie.pl," TargetMode="External"/><Relationship Id="rId20" Type="http://schemas.openxmlformats.org/officeDocument/2006/relationships/hyperlink" Target="mailto:iod@comp-net.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dzieszewielkie.pl/bip/zamowienia-publiczne/powyzej-progu" TargetMode="External"/><Relationship Id="rId5" Type="http://schemas.openxmlformats.org/officeDocument/2006/relationships/footnotes" Target="footnotes.xml"/><Relationship Id="rId15" Type="http://schemas.openxmlformats.org/officeDocument/2006/relationships/hyperlink" Target="mailto:gmina@godzieszewielkie.pl" TargetMode="External"/><Relationship Id="rId10" Type="http://schemas.openxmlformats.org/officeDocument/2006/relationships/hyperlink" Target="mailto:gmina@godzieszewielkie.pl" TargetMode="External"/><Relationship Id="rId19" Type="http://schemas.openxmlformats.org/officeDocument/2006/relationships/hyperlink" Target="mailto:gmina@godzieszewielkie.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puap.gov.pl/wps/porta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20</Pages>
  <Words>7798</Words>
  <Characters>51234</Characters>
  <Application>Microsoft Office Word</Application>
  <DocSecurity>0</DocSecurity>
  <Lines>1280</Lines>
  <Paragraphs>326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58706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dc:creator>
  <cp:lastModifiedBy>Dorota</cp:lastModifiedBy>
  <cp:revision>62</cp:revision>
  <cp:lastPrinted>2022-05-12T08:57:00Z</cp:lastPrinted>
  <dcterms:created xsi:type="dcterms:W3CDTF">2022-05-04T04:51:00Z</dcterms:created>
  <dcterms:modified xsi:type="dcterms:W3CDTF">2022-05-12T10:36:00Z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2022-03-10T00:00:00Z</vt:filetime>
  </property>
  <property fmtid="{D5CDD505-2E9C-101B-9397-08002B2CF9AE}" pid="3" name="Creator">
    <vt:lpwstr>Microsoft® Word 2013</vt:lpwstr>
  </property>
  <property fmtid="{D5CDD505-2E9C-101B-9397-08002B2CF9AE}" pid="4" name="LastSaved">
    <vt:filetime>2022-05-02T00:00:00Z</vt:filetime>
  </property>
</Properties>
</file>